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 Coffee and Career Opportunities Discusion</w:t>
      </w:r>
    </w:p>
    <w:p w14:paraId="7A920F71" w14:textId="77777777" w:rsidR="007E2179" w:rsidRDefault="007E2179" w:rsidP="00E406C5">
      <w:pPr>
        <w:rPr>
          <w:b/>
        </w:rPr>
      </w:pPr>
    </w:p>
    <w:p w14:paraId="50674CAC" w14:textId="77777777" w:rsidR="00C03D43" w:rsidRPr="00C03D43" w:rsidRDefault="00C03D43" w:rsidP="00C03D43">
      <w:pPr>
        <w:jc w:val="both"/>
        <w:rPr>
          <w:b/>
          <w:bCs/>
        </w:rPr>
      </w:pPr>
      <w:r w:rsidRPr="00C03D43">
        <w:rPr>
          <w:b/>
          <w:bCs/>
        </w:rPr>
        <w:t>Arrowleaf Coffee and Career Opportunities Discussion</w:t>
      </w:r>
    </w:p>
    <w:p w14:paraId="25F54E9C" w14:textId="605EF61B" w:rsidR="00C03D43" w:rsidRPr="00C03D43" w:rsidRDefault="00C03D43" w:rsidP="00C03D43">
      <w:pPr>
        <w:jc w:val="both"/>
        <w:rPr>
          <w:b/>
          <w:bCs/>
        </w:rPr>
      </w:pPr>
      <w:r w:rsidRPr="00C03D43">
        <w:rPr>
          <w:b/>
          <w:bCs/>
        </w:rPr>
        <w:t xml:space="preserve"> Wednesday, </w:t>
      </w:r>
      <w:r w:rsidR="00B36532">
        <w:rPr>
          <w:b/>
          <w:bCs/>
        </w:rPr>
        <w:t xml:space="preserve">November </w:t>
      </w:r>
      <w:r w:rsidR="00811D45">
        <w:rPr>
          <w:b/>
          <w:bCs/>
        </w:rPr>
        <w:t>12</w:t>
      </w:r>
      <w:r w:rsidRPr="00C03D43">
        <w:rPr>
          <w:b/>
          <w:bCs/>
        </w:rPr>
        <w:t>, 2025, 10:00 am - 2:00 pm</w:t>
      </w:r>
    </w:p>
    <w:p w14:paraId="4ED56E45" w14:textId="77777777" w:rsidR="00C03D43" w:rsidRDefault="00B36532" w:rsidP="00C03D43">
      <w:pPr>
        <w:jc w:val="both"/>
        <w:rPr>
          <w:b/>
          <w:bCs/>
        </w:rPr>
      </w:pPr>
      <w:r>
        <w:rPr>
          <w:b/>
          <w:bCs/>
        </w:rPr>
        <w:t>Illinois Department of Human Services</w:t>
      </w:r>
    </w:p>
    <w:p w14:paraId="6CF41E5C" w14:textId="09B41057" w:rsidR="00DD274F" w:rsidRDefault="00811D45" w:rsidP="00C03D43">
      <w:pPr>
        <w:jc w:val="both"/>
        <w:rPr>
          <w:b/>
          <w:bCs/>
        </w:rPr>
      </w:pPr>
      <w:r>
        <w:rPr>
          <w:b/>
          <w:bCs/>
        </w:rPr>
        <w:t>422 Blanche St.</w:t>
      </w:r>
    </w:p>
    <w:p w14:paraId="6C3DB2B2" w14:textId="2EE6E9B1" w:rsidR="00DD274F" w:rsidRPr="00C03D43" w:rsidRDefault="00811D45" w:rsidP="00C03D43">
      <w:pPr>
        <w:jc w:val="both"/>
        <w:rPr>
          <w:b/>
          <w:bCs/>
        </w:rPr>
      </w:pPr>
      <w:r>
        <w:rPr>
          <w:b/>
          <w:bCs/>
        </w:rPr>
        <w:t>Mounds</w:t>
      </w:r>
      <w:r w:rsidR="00DD274F">
        <w:rPr>
          <w:b/>
          <w:bCs/>
        </w:rPr>
        <w:t>, IL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>at Arrowleaf!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714D32">
        <w:rPr>
          <w:b/>
          <w:bCs/>
        </w:rPr>
        <w:t xml:space="preserve">Arrowleaf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1049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2025-11-03T15:58:00Z</dcterms:created>
  <dcterms:modified xsi:type="dcterms:W3CDTF">2025-11-03T15:58:00Z</dcterms:modified>
</cp:coreProperties>
</file>