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016A" w14:textId="3021EE04" w:rsidR="00FC14F3" w:rsidRDefault="003F4FC8" w:rsidP="00174AFD">
      <w:pPr>
        <w:jc w:val="center"/>
        <w:rPr>
          <w:b/>
          <w:sz w:val="40"/>
          <w:szCs w:val="40"/>
        </w:rPr>
      </w:pPr>
      <w:r w:rsidRPr="00B67107">
        <w:rPr>
          <w:b/>
          <w:noProof/>
          <w:sz w:val="40"/>
          <w:szCs w:val="40"/>
        </w:rPr>
        <w:drawing>
          <wp:inline distT="0" distB="0" distL="0" distR="0" wp14:anchorId="5995B4DB" wp14:editId="7C99035F">
            <wp:extent cx="1333500" cy="666959"/>
            <wp:effectExtent l="0" t="0" r="0" b="0"/>
            <wp:docPr id="1" name="Picture 1"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9242" cy="674832"/>
                    </a:xfrm>
                    <a:prstGeom prst="rect">
                      <a:avLst/>
                    </a:prstGeom>
                    <a:noFill/>
                    <a:ln>
                      <a:noFill/>
                    </a:ln>
                  </pic:spPr>
                </pic:pic>
              </a:graphicData>
            </a:graphic>
          </wp:inline>
        </w:drawing>
      </w:r>
    </w:p>
    <w:p w14:paraId="565E355E" w14:textId="77777777" w:rsidR="00EA02A3" w:rsidRPr="007A2012" w:rsidRDefault="00EA02A3" w:rsidP="000844E2">
      <w:pPr>
        <w:jc w:val="center"/>
        <w:rPr>
          <w:b/>
          <w:sz w:val="20"/>
          <w:szCs w:val="20"/>
        </w:rPr>
      </w:pPr>
    </w:p>
    <w:p w14:paraId="77324CA2" w14:textId="77777777" w:rsidR="00E406C5" w:rsidRPr="001D4471" w:rsidRDefault="000844E2" w:rsidP="001D4471">
      <w:pPr>
        <w:jc w:val="center"/>
        <w:rPr>
          <w:rFonts w:ascii="Cambria" w:hAnsi="Cambria"/>
          <w:b/>
          <w:sz w:val="32"/>
          <w:szCs w:val="32"/>
        </w:rPr>
      </w:pPr>
      <w:r w:rsidRPr="001D4471">
        <w:rPr>
          <w:rFonts w:ascii="Cambria" w:hAnsi="Cambria"/>
          <w:b/>
          <w:sz w:val="32"/>
          <w:szCs w:val="32"/>
        </w:rPr>
        <w:t xml:space="preserve">Are You Looking </w:t>
      </w:r>
      <w:r w:rsidR="00DB294F" w:rsidRPr="001D4471">
        <w:rPr>
          <w:rFonts w:ascii="Cambria" w:hAnsi="Cambria"/>
          <w:b/>
          <w:sz w:val="32"/>
          <w:szCs w:val="32"/>
        </w:rPr>
        <w:t>for a Job</w:t>
      </w:r>
      <w:r w:rsidRPr="001D4471">
        <w:rPr>
          <w:rFonts w:ascii="Cambria" w:hAnsi="Cambria"/>
          <w:b/>
          <w:sz w:val="32"/>
          <w:szCs w:val="32"/>
        </w:rPr>
        <w:t>?</w:t>
      </w:r>
    </w:p>
    <w:p w14:paraId="5DF7533B" w14:textId="5B2728B2" w:rsidR="007E2179" w:rsidRPr="001D4471" w:rsidRDefault="007E2179" w:rsidP="001D4471">
      <w:pPr>
        <w:jc w:val="center"/>
        <w:rPr>
          <w:rFonts w:ascii="Cambria" w:hAnsi="Cambria"/>
          <w:bCs/>
          <w:sz w:val="28"/>
          <w:szCs w:val="28"/>
        </w:rPr>
      </w:pPr>
      <w:r w:rsidRPr="001D4471">
        <w:rPr>
          <w:rFonts w:ascii="Cambria" w:hAnsi="Cambria"/>
          <w:bCs/>
          <w:sz w:val="28"/>
          <w:szCs w:val="28"/>
        </w:rPr>
        <w:t>Your</w:t>
      </w:r>
      <w:r w:rsidR="000844E2" w:rsidRPr="001D4471">
        <w:rPr>
          <w:rFonts w:ascii="Cambria" w:hAnsi="Cambria"/>
          <w:bCs/>
          <w:sz w:val="28"/>
          <w:szCs w:val="28"/>
        </w:rPr>
        <w:t xml:space="preserve"> Illinois Department of Employment Security Invites You to</w:t>
      </w:r>
      <w:r w:rsidR="00C7152D" w:rsidRPr="001D4471">
        <w:rPr>
          <w:rFonts w:ascii="Cambria" w:hAnsi="Cambria"/>
          <w:bCs/>
          <w:sz w:val="28"/>
          <w:szCs w:val="28"/>
        </w:rPr>
        <w:t xml:space="preserve"> </w:t>
      </w:r>
      <w:r w:rsidR="00C7152D" w:rsidRPr="001D4471">
        <w:rPr>
          <w:rFonts w:ascii="Cambria" w:hAnsi="Cambria"/>
          <w:bCs/>
          <w:sz w:val="28"/>
          <w:szCs w:val="28"/>
        </w:rPr>
        <w:br/>
      </w:r>
      <w:r w:rsidR="0096549A" w:rsidRPr="001D4471">
        <w:rPr>
          <w:rFonts w:ascii="Cambria" w:hAnsi="Cambria"/>
          <w:bCs/>
          <w:sz w:val="28"/>
          <w:szCs w:val="28"/>
        </w:rPr>
        <w:t>attend a</w:t>
      </w:r>
      <w:r w:rsidR="000F3CFD" w:rsidRPr="001D4471">
        <w:rPr>
          <w:rFonts w:ascii="Cambria" w:hAnsi="Cambria"/>
          <w:bCs/>
          <w:sz w:val="28"/>
          <w:szCs w:val="28"/>
        </w:rPr>
        <w:t xml:space="preserve"> Virtual</w:t>
      </w:r>
      <w:r w:rsidR="0096549A" w:rsidRPr="001D4471">
        <w:rPr>
          <w:rFonts w:ascii="Cambria" w:hAnsi="Cambria"/>
          <w:bCs/>
          <w:sz w:val="28"/>
          <w:szCs w:val="28"/>
        </w:rPr>
        <w:t xml:space="preserve"> </w:t>
      </w:r>
      <w:r w:rsidR="00A54D6B" w:rsidRPr="001D4471">
        <w:rPr>
          <w:rFonts w:ascii="Cambria" w:hAnsi="Cambria"/>
          <w:bCs/>
          <w:sz w:val="28"/>
          <w:szCs w:val="28"/>
        </w:rPr>
        <w:t>Workshop</w:t>
      </w:r>
    </w:p>
    <w:p w14:paraId="7440F172" w14:textId="77777777" w:rsidR="009B7C39" w:rsidRPr="001D4471" w:rsidRDefault="009B7C39" w:rsidP="001D4471">
      <w:pPr>
        <w:rPr>
          <w:rFonts w:ascii="Cambria" w:hAnsi="Cambria"/>
          <w:b/>
          <w:sz w:val="28"/>
          <w:szCs w:val="28"/>
        </w:rPr>
      </w:pPr>
    </w:p>
    <w:p w14:paraId="7A7B9BA5" w14:textId="79487E10" w:rsidR="00266725" w:rsidRPr="001D4471" w:rsidRDefault="00266725" w:rsidP="00E406C5">
      <w:pPr>
        <w:rPr>
          <w:rFonts w:ascii="Cambria" w:hAnsi="Cambria"/>
        </w:rPr>
      </w:pPr>
      <w:r w:rsidRPr="001D4471">
        <w:rPr>
          <w:rFonts w:ascii="Cambria" w:hAnsi="Cambria"/>
          <w:b/>
        </w:rPr>
        <w:t>What:</w:t>
      </w:r>
      <w:r w:rsidR="009554B7" w:rsidRPr="001D4471">
        <w:rPr>
          <w:rFonts w:ascii="Cambria" w:hAnsi="Cambria"/>
          <w:b/>
        </w:rPr>
        <w:tab/>
      </w:r>
      <w:r w:rsidRPr="007A5F72">
        <w:rPr>
          <w:rFonts w:ascii="Cambria" w:hAnsi="Cambria"/>
          <w:b/>
          <w:bCs/>
          <w:sz w:val="28"/>
          <w:szCs w:val="28"/>
        </w:rPr>
        <w:t xml:space="preserve"> </w:t>
      </w:r>
      <w:r w:rsidR="00667E4C">
        <w:rPr>
          <w:rFonts w:ascii="Cambria" w:hAnsi="Cambria"/>
          <w:b/>
          <w:bCs/>
          <w:sz w:val="28"/>
          <w:szCs w:val="28"/>
        </w:rPr>
        <w:t>What is an Applicant Tracking System</w:t>
      </w:r>
      <w:r w:rsidR="008B116D">
        <w:rPr>
          <w:rFonts w:ascii="Cambria" w:hAnsi="Cambria"/>
          <w:b/>
          <w:bCs/>
          <w:sz w:val="28"/>
          <w:szCs w:val="28"/>
        </w:rPr>
        <w:t xml:space="preserve"> (ATS)</w:t>
      </w:r>
    </w:p>
    <w:p w14:paraId="730F053F" w14:textId="199E22C1" w:rsidR="00CD785A" w:rsidRPr="001D4471" w:rsidRDefault="000844E2" w:rsidP="000D13B2">
      <w:pPr>
        <w:rPr>
          <w:rFonts w:ascii="Cambria" w:hAnsi="Cambria"/>
          <w:b/>
          <w:bCs/>
          <w:sz w:val="28"/>
          <w:szCs w:val="28"/>
        </w:rPr>
      </w:pPr>
      <w:r w:rsidRPr="001D4471">
        <w:rPr>
          <w:rFonts w:ascii="Cambria" w:hAnsi="Cambria"/>
          <w:b/>
        </w:rPr>
        <w:t>When</w:t>
      </w:r>
      <w:r w:rsidR="00266725" w:rsidRPr="001D4471">
        <w:rPr>
          <w:rFonts w:ascii="Cambria" w:hAnsi="Cambria"/>
          <w:b/>
        </w:rPr>
        <w:t>:</w:t>
      </w:r>
      <w:r w:rsidR="00266725" w:rsidRPr="001D4471">
        <w:rPr>
          <w:rFonts w:ascii="Cambria" w:hAnsi="Cambria"/>
        </w:rPr>
        <w:t xml:space="preserve"> </w:t>
      </w:r>
      <w:r w:rsidR="009554B7" w:rsidRPr="001D4471">
        <w:rPr>
          <w:rFonts w:ascii="Cambria" w:hAnsi="Cambria"/>
          <w:b/>
          <w:bCs/>
          <w:sz w:val="28"/>
          <w:szCs w:val="28"/>
        </w:rPr>
        <w:t xml:space="preserve">10-11am, Thursday, </w:t>
      </w:r>
      <w:r w:rsidR="00DB55C8">
        <w:rPr>
          <w:rFonts w:ascii="Cambria" w:hAnsi="Cambria"/>
          <w:b/>
          <w:bCs/>
          <w:sz w:val="28"/>
          <w:szCs w:val="28"/>
        </w:rPr>
        <w:t>February 5, 2026</w:t>
      </w:r>
    </w:p>
    <w:p w14:paraId="79922902" w14:textId="77777777" w:rsidR="008B116D" w:rsidRDefault="008B116D" w:rsidP="009554B7">
      <w:pPr>
        <w:rPr>
          <w:rFonts w:ascii="Cambria" w:hAnsi="Cambria" w:cs="Helvetica"/>
          <w:b/>
          <w:bCs/>
          <w:color w:val="121212"/>
          <w:shd w:val="clear" w:color="auto" w:fill="F7F7F7"/>
        </w:rPr>
      </w:pPr>
    </w:p>
    <w:p w14:paraId="2C001373" w14:textId="6D192AF7" w:rsidR="00667E4C" w:rsidRDefault="00667E4C" w:rsidP="009554B7">
      <w:pPr>
        <w:rPr>
          <w:rFonts w:ascii="Cambria" w:hAnsi="Cambria" w:cs="Helvetica"/>
          <w:b/>
          <w:bCs/>
          <w:color w:val="121212"/>
          <w:shd w:val="clear" w:color="auto" w:fill="F7F7F7"/>
        </w:rPr>
      </w:pPr>
      <w:r>
        <w:rPr>
          <w:rFonts w:ascii="Cambria" w:hAnsi="Cambria" w:cs="Helvetica"/>
          <w:b/>
          <w:bCs/>
          <w:color w:val="121212"/>
          <w:shd w:val="clear" w:color="auto" w:fill="F7F7F7"/>
        </w:rPr>
        <w:t>**Learn how to prepare your resume for the best online submission**</w:t>
      </w:r>
    </w:p>
    <w:p w14:paraId="4DE5849A" w14:textId="226EFB98" w:rsidR="00667E4C" w:rsidRDefault="00667E4C" w:rsidP="00667E4C">
      <w:pPr>
        <w:pStyle w:val="ListParagraph"/>
        <w:numPr>
          <w:ilvl w:val="0"/>
          <w:numId w:val="5"/>
        </w:numPr>
        <w:rPr>
          <w:rFonts w:ascii="Cambria" w:hAnsi="Cambria" w:cs="Helvetica"/>
          <w:b/>
          <w:bCs/>
          <w:color w:val="121212"/>
          <w:shd w:val="clear" w:color="auto" w:fill="F7F7F7"/>
        </w:rPr>
      </w:pPr>
      <w:r>
        <w:rPr>
          <w:rFonts w:ascii="Cambria" w:hAnsi="Cambria" w:cs="Helvetica"/>
          <w:b/>
          <w:bCs/>
          <w:color w:val="121212"/>
          <w:shd w:val="clear" w:color="auto" w:fill="F7F7F7"/>
        </w:rPr>
        <w:t>ATS – What is it and how to beat it</w:t>
      </w:r>
    </w:p>
    <w:p w14:paraId="78B5A20A" w14:textId="10401D31" w:rsidR="00667E4C" w:rsidRDefault="00667E4C" w:rsidP="00667E4C">
      <w:pPr>
        <w:pStyle w:val="ListParagraph"/>
        <w:numPr>
          <w:ilvl w:val="0"/>
          <w:numId w:val="5"/>
        </w:numPr>
        <w:rPr>
          <w:rFonts w:ascii="Cambria" w:hAnsi="Cambria" w:cs="Helvetica"/>
          <w:b/>
          <w:bCs/>
          <w:color w:val="121212"/>
          <w:shd w:val="clear" w:color="auto" w:fill="F7F7F7"/>
        </w:rPr>
      </w:pPr>
      <w:r>
        <w:rPr>
          <w:rFonts w:ascii="Cambria" w:hAnsi="Cambria" w:cs="Helvetica"/>
          <w:b/>
          <w:bCs/>
          <w:color w:val="121212"/>
          <w:shd w:val="clear" w:color="auto" w:fill="F7F7F7"/>
        </w:rPr>
        <w:t>Online applications and the ATS</w:t>
      </w:r>
    </w:p>
    <w:p w14:paraId="2698CFC4" w14:textId="4F568CA8" w:rsidR="00667E4C" w:rsidRDefault="00667E4C" w:rsidP="00667E4C">
      <w:pPr>
        <w:pStyle w:val="ListParagraph"/>
        <w:numPr>
          <w:ilvl w:val="0"/>
          <w:numId w:val="5"/>
        </w:numPr>
        <w:rPr>
          <w:rFonts w:ascii="Cambria" w:hAnsi="Cambria" w:cs="Helvetica"/>
          <w:b/>
          <w:bCs/>
          <w:color w:val="121212"/>
          <w:shd w:val="clear" w:color="auto" w:fill="F7F7F7"/>
        </w:rPr>
      </w:pPr>
      <w:r>
        <w:rPr>
          <w:rFonts w:ascii="Cambria" w:hAnsi="Cambria" w:cs="Helvetica"/>
          <w:b/>
          <w:bCs/>
          <w:color w:val="121212"/>
          <w:shd w:val="clear" w:color="auto" w:fill="F7F7F7"/>
        </w:rPr>
        <w:t>Keyword tools</w:t>
      </w:r>
    </w:p>
    <w:p w14:paraId="436B7D14" w14:textId="25866F65" w:rsidR="00667E4C" w:rsidRDefault="00667E4C" w:rsidP="00667E4C">
      <w:pPr>
        <w:pStyle w:val="ListParagraph"/>
        <w:numPr>
          <w:ilvl w:val="0"/>
          <w:numId w:val="5"/>
        </w:numPr>
        <w:rPr>
          <w:rFonts w:ascii="Cambria" w:hAnsi="Cambria" w:cs="Helvetica"/>
          <w:b/>
          <w:bCs/>
          <w:color w:val="121212"/>
          <w:shd w:val="clear" w:color="auto" w:fill="F7F7F7"/>
        </w:rPr>
      </w:pPr>
      <w:r>
        <w:rPr>
          <w:rFonts w:ascii="Cambria" w:hAnsi="Cambria" w:cs="Helvetica"/>
          <w:b/>
          <w:bCs/>
          <w:color w:val="121212"/>
          <w:shd w:val="clear" w:color="auto" w:fill="F7F7F7"/>
        </w:rPr>
        <w:t xml:space="preserve">Formatting the resume </w:t>
      </w:r>
    </w:p>
    <w:p w14:paraId="33C44DAA" w14:textId="77777777" w:rsidR="00667E4C" w:rsidRDefault="00667E4C" w:rsidP="00667E4C">
      <w:pPr>
        <w:pStyle w:val="ListParagraph"/>
        <w:numPr>
          <w:ilvl w:val="0"/>
          <w:numId w:val="5"/>
        </w:numPr>
        <w:rPr>
          <w:rFonts w:ascii="Cambria" w:hAnsi="Cambria" w:cs="Helvetica"/>
          <w:b/>
          <w:bCs/>
          <w:color w:val="121212"/>
          <w:shd w:val="clear" w:color="auto" w:fill="F7F7F7"/>
        </w:rPr>
      </w:pPr>
      <w:r>
        <w:rPr>
          <w:rFonts w:ascii="Cambria" w:hAnsi="Cambria" w:cs="Helvetica"/>
          <w:b/>
          <w:bCs/>
          <w:color w:val="121212"/>
          <w:shd w:val="clear" w:color="auto" w:fill="F7F7F7"/>
        </w:rPr>
        <w:t>Job postings and your resume</w:t>
      </w:r>
    </w:p>
    <w:p w14:paraId="1DB36573" w14:textId="5DD87A0C" w:rsidR="00667E4C" w:rsidRPr="00667E4C" w:rsidRDefault="00667E4C" w:rsidP="00667E4C">
      <w:pPr>
        <w:pStyle w:val="ListParagraph"/>
        <w:numPr>
          <w:ilvl w:val="0"/>
          <w:numId w:val="5"/>
        </w:numPr>
        <w:rPr>
          <w:rFonts w:ascii="Cambria" w:hAnsi="Cambria" w:cs="Helvetica"/>
          <w:b/>
          <w:bCs/>
          <w:color w:val="121212"/>
          <w:shd w:val="clear" w:color="auto" w:fill="F7F7F7"/>
        </w:rPr>
      </w:pPr>
      <w:r>
        <w:rPr>
          <w:rFonts w:ascii="Cambria" w:hAnsi="Cambria" w:cs="Helvetica"/>
          <w:b/>
          <w:bCs/>
          <w:color w:val="121212"/>
          <w:shd w:val="clear" w:color="auto" w:fill="F7F7F7"/>
        </w:rPr>
        <w:t xml:space="preserve">Cover letters </w:t>
      </w:r>
    </w:p>
    <w:p w14:paraId="33B34628" w14:textId="77777777" w:rsidR="00667E4C" w:rsidRDefault="00667E4C" w:rsidP="009554B7">
      <w:pPr>
        <w:rPr>
          <w:rFonts w:ascii="Cambria" w:hAnsi="Cambria" w:cs="Helvetica"/>
          <w:b/>
          <w:bCs/>
          <w:color w:val="121212"/>
          <w:shd w:val="clear" w:color="auto" w:fill="F7F7F7"/>
        </w:rPr>
      </w:pPr>
    </w:p>
    <w:p w14:paraId="7C02E1F4" w14:textId="19F6FF77" w:rsidR="009554B7" w:rsidRDefault="009554B7" w:rsidP="009554B7">
      <w:pPr>
        <w:rPr>
          <w:rFonts w:ascii="Cambria" w:hAnsi="Cambria" w:cs="Helvetica"/>
          <w:b/>
          <w:bCs/>
          <w:color w:val="121212"/>
          <w:shd w:val="clear" w:color="auto" w:fill="F7F7F7"/>
        </w:rPr>
      </w:pPr>
      <w:r w:rsidRPr="00797C86">
        <w:rPr>
          <w:rFonts w:ascii="Cambria" w:hAnsi="Cambria" w:cs="Helvetica"/>
          <w:b/>
          <w:bCs/>
          <w:color w:val="121212"/>
          <w:shd w:val="clear" w:color="auto" w:fill="F7F7F7"/>
        </w:rPr>
        <w:t>Register at the link below:</w:t>
      </w:r>
    </w:p>
    <w:p w14:paraId="5BE110E7" w14:textId="01484CCC" w:rsidR="0000726C" w:rsidRDefault="0000726C" w:rsidP="009554B7">
      <w:pPr>
        <w:rPr>
          <w:rFonts w:ascii="Cambria" w:hAnsi="Cambria" w:cs="Helvetica"/>
          <w:b/>
          <w:bCs/>
          <w:color w:val="121212"/>
          <w:shd w:val="clear" w:color="auto" w:fill="F7F7F7"/>
        </w:rPr>
      </w:pPr>
      <w:hyperlink r:id="rId10" w:history="1">
        <w:r w:rsidRPr="00BB423B">
          <w:rPr>
            <w:rStyle w:val="Hyperlink"/>
            <w:rFonts w:ascii="Cambria" w:hAnsi="Cambria" w:cs="Helvetica"/>
            <w:b/>
            <w:bCs/>
            <w:shd w:val="clear" w:color="auto" w:fill="F7F7F7"/>
          </w:rPr>
          <w:t>https://illinois.webex.com/weblink/register/r650e98d72afadd0d430fdf6b5b87c973</w:t>
        </w:r>
      </w:hyperlink>
      <w:r>
        <w:rPr>
          <w:rFonts w:ascii="Cambria" w:hAnsi="Cambria" w:cs="Helvetica"/>
          <w:b/>
          <w:bCs/>
          <w:color w:val="121212"/>
          <w:shd w:val="clear" w:color="auto" w:fill="F7F7F7"/>
        </w:rPr>
        <w:t xml:space="preserve"> </w:t>
      </w:r>
    </w:p>
    <w:p w14:paraId="28E193C0" w14:textId="4E256FF0" w:rsidR="009554B7" w:rsidRDefault="009554B7" w:rsidP="009554B7">
      <w:pPr>
        <w:rPr>
          <w:rFonts w:ascii="Cambria" w:hAnsi="Cambria" w:cs="Helvetica"/>
          <w:b/>
          <w:bCs/>
          <w:color w:val="121212"/>
          <w:shd w:val="clear" w:color="auto" w:fill="F7F7F7"/>
        </w:rPr>
      </w:pPr>
      <w:r w:rsidRPr="00667E4C">
        <w:rPr>
          <w:rFonts w:ascii="Cambria" w:hAnsi="Cambria" w:cs="Helvetica"/>
          <w:b/>
          <w:bCs/>
          <w:color w:val="121212"/>
          <w:shd w:val="clear" w:color="auto" w:fill="F7F7F7"/>
        </w:rPr>
        <w:t>Join link:</w:t>
      </w:r>
    </w:p>
    <w:p w14:paraId="7AF42BC4" w14:textId="38A2462A" w:rsidR="0000726C" w:rsidRPr="00667E4C" w:rsidRDefault="0000726C" w:rsidP="009554B7">
      <w:pPr>
        <w:rPr>
          <w:rFonts w:ascii="Cambria" w:hAnsi="Cambria" w:cs="Helvetica"/>
          <w:b/>
          <w:bCs/>
          <w:color w:val="121212"/>
          <w:shd w:val="clear" w:color="auto" w:fill="F7F7F7"/>
        </w:rPr>
      </w:pPr>
      <w:hyperlink r:id="rId11" w:history="1">
        <w:r w:rsidRPr="00BB423B">
          <w:rPr>
            <w:rStyle w:val="Hyperlink"/>
            <w:rFonts w:ascii="Cambria" w:hAnsi="Cambria" w:cs="Helvetica"/>
            <w:b/>
            <w:bCs/>
            <w:shd w:val="clear" w:color="auto" w:fill="F7F7F7"/>
          </w:rPr>
          <w:t>https://illinois.webex.com/illinois/j.php?MTID=mad1041df354133f4d4d31be8b8d5227c</w:t>
        </w:r>
      </w:hyperlink>
      <w:r>
        <w:rPr>
          <w:rFonts w:ascii="Cambria" w:hAnsi="Cambria" w:cs="Helvetica"/>
          <w:b/>
          <w:bCs/>
          <w:color w:val="121212"/>
          <w:shd w:val="clear" w:color="auto" w:fill="F7F7F7"/>
        </w:rPr>
        <w:t xml:space="preserve"> </w:t>
      </w:r>
    </w:p>
    <w:p w14:paraId="40C3B404" w14:textId="085DE6C8" w:rsidR="009554B7" w:rsidRDefault="009554B7" w:rsidP="009554B7">
      <w:pPr>
        <w:rPr>
          <w:rFonts w:ascii="Cambria" w:hAnsi="Cambria" w:cs="Helvetica"/>
          <w:b/>
          <w:bCs/>
          <w:color w:val="121212"/>
          <w:shd w:val="clear" w:color="auto" w:fill="F7F7F7"/>
        </w:rPr>
      </w:pPr>
      <w:r w:rsidRPr="00667E4C">
        <w:rPr>
          <w:rFonts w:ascii="Cambria" w:hAnsi="Cambria" w:cs="Helvetica"/>
          <w:b/>
          <w:bCs/>
          <w:color w:val="121212"/>
          <w:shd w:val="clear" w:color="auto" w:fill="F7F7F7"/>
        </w:rPr>
        <w:t>Webinar number/Access Code:</w:t>
      </w:r>
    </w:p>
    <w:p w14:paraId="303DB15D" w14:textId="021F9703" w:rsidR="0000726C" w:rsidRDefault="0000726C" w:rsidP="009554B7">
      <w:pPr>
        <w:rPr>
          <w:rFonts w:ascii="Cambria" w:hAnsi="Cambria" w:cs="Helvetica"/>
          <w:b/>
          <w:bCs/>
          <w:color w:val="121212"/>
          <w:shd w:val="clear" w:color="auto" w:fill="F7F7F7"/>
        </w:rPr>
      </w:pPr>
      <w:r>
        <w:rPr>
          <w:rFonts w:ascii="Cambria" w:hAnsi="Cambria" w:cs="Helvetica"/>
          <w:b/>
          <w:bCs/>
          <w:color w:val="121212"/>
          <w:shd w:val="clear" w:color="auto" w:fill="F7F7F7"/>
        </w:rPr>
        <w:t>2866 628 6164</w:t>
      </w:r>
    </w:p>
    <w:p w14:paraId="06FE7E90" w14:textId="77777777" w:rsidR="0000726C" w:rsidRPr="00667E4C" w:rsidRDefault="0000726C" w:rsidP="009554B7">
      <w:pPr>
        <w:rPr>
          <w:rFonts w:ascii="Cambria" w:hAnsi="Cambria" w:cs="Helvetica"/>
          <w:b/>
          <w:bCs/>
          <w:color w:val="121212"/>
          <w:shd w:val="clear" w:color="auto" w:fill="F7F7F7"/>
        </w:rPr>
      </w:pPr>
    </w:p>
    <w:p w14:paraId="64E14697" w14:textId="4E06977F" w:rsidR="009554B7" w:rsidRPr="00667E4C" w:rsidRDefault="009554B7" w:rsidP="009554B7">
      <w:pPr>
        <w:rPr>
          <w:rFonts w:ascii="Cambria" w:hAnsi="Cambria" w:cs="Helvetica"/>
          <w:b/>
          <w:bCs/>
          <w:color w:val="121212"/>
          <w:shd w:val="clear" w:color="auto" w:fill="F7F7F7"/>
        </w:rPr>
      </w:pPr>
      <w:r w:rsidRPr="00667E4C">
        <w:rPr>
          <w:rFonts w:ascii="Cambria" w:hAnsi="Cambria" w:cs="Helvetica"/>
          <w:b/>
          <w:bCs/>
          <w:color w:val="121212"/>
          <w:shd w:val="clear" w:color="auto" w:fill="F7F7F7"/>
        </w:rPr>
        <w:t>Webinar Password:</w:t>
      </w:r>
    </w:p>
    <w:p w14:paraId="2491B541" w14:textId="1D0C7060" w:rsidR="009554B7" w:rsidRPr="00797C86" w:rsidRDefault="0000726C" w:rsidP="009554B7">
      <w:pPr>
        <w:rPr>
          <w:rFonts w:ascii="Cambria" w:hAnsi="Cambria" w:cs="Helvetica"/>
          <w:color w:val="121212"/>
          <w:shd w:val="clear" w:color="auto" w:fill="F7F7F7"/>
        </w:rPr>
      </w:pPr>
      <w:r w:rsidRPr="0000726C">
        <w:rPr>
          <w:rFonts w:ascii="Cambria" w:hAnsi="Cambria" w:cs="Helvetica"/>
          <w:b/>
          <w:bCs/>
          <w:color w:val="121212"/>
          <w:shd w:val="clear" w:color="auto" w:fill="F7F7F7"/>
        </w:rPr>
        <w:t>kX4PKnEFP73 (59475633</w:t>
      </w:r>
      <w:r>
        <w:rPr>
          <w:rFonts w:ascii="Cambria" w:hAnsi="Cambria" w:cs="Helvetica"/>
          <w:color w:val="121212"/>
          <w:shd w:val="clear" w:color="auto" w:fill="F7F7F7"/>
        </w:rPr>
        <w:t xml:space="preserve"> </w:t>
      </w:r>
      <w:r w:rsidR="004E64B7" w:rsidRPr="00797C86">
        <w:rPr>
          <w:rFonts w:ascii="Cambria" w:hAnsi="Cambria" w:cs="Helvetica"/>
          <w:color w:val="121212"/>
          <w:shd w:val="clear" w:color="auto" w:fill="F7F7F7"/>
        </w:rPr>
        <w:t>when dialing from a phone or video system)</w:t>
      </w:r>
    </w:p>
    <w:p w14:paraId="4A46726E" w14:textId="77777777" w:rsidR="004E64B7" w:rsidRPr="00797C86" w:rsidRDefault="004E64B7" w:rsidP="009554B7">
      <w:pPr>
        <w:rPr>
          <w:rFonts w:ascii="Cambria" w:hAnsi="Cambria" w:cs="Helvetica"/>
          <w:color w:val="121212"/>
          <w:shd w:val="clear" w:color="auto" w:fill="F7F7F7"/>
        </w:rPr>
      </w:pPr>
    </w:p>
    <w:p w14:paraId="1FA5B8BF" w14:textId="04B2612B" w:rsidR="009554B7" w:rsidRPr="00667E4C" w:rsidRDefault="009554B7" w:rsidP="009554B7">
      <w:pPr>
        <w:rPr>
          <w:rFonts w:ascii="Cambria" w:hAnsi="Cambria" w:cs="Helvetica"/>
          <w:b/>
          <w:bCs/>
          <w:color w:val="121212"/>
          <w:shd w:val="clear" w:color="auto" w:fill="F7F7F7"/>
        </w:rPr>
      </w:pPr>
      <w:r w:rsidRPr="00667E4C">
        <w:rPr>
          <w:rFonts w:ascii="Cambria" w:hAnsi="Cambria" w:cs="Helvetica"/>
          <w:b/>
          <w:bCs/>
          <w:color w:val="121212"/>
          <w:shd w:val="clear" w:color="auto" w:fill="F7F7F7"/>
        </w:rPr>
        <w:t>Join by video system:</w:t>
      </w:r>
    </w:p>
    <w:p w14:paraId="6444DD77" w14:textId="5C1DB154" w:rsidR="009554B7" w:rsidRPr="0000726C" w:rsidRDefault="009554B7" w:rsidP="009554B7">
      <w:pPr>
        <w:rPr>
          <w:rFonts w:ascii="Cambria" w:hAnsi="Cambria" w:cs="Helvetica"/>
          <w:b/>
          <w:bCs/>
          <w:color w:val="121212"/>
          <w:shd w:val="clear" w:color="auto" w:fill="F7F7F7"/>
        </w:rPr>
      </w:pPr>
      <w:r w:rsidRPr="00797C86">
        <w:rPr>
          <w:rFonts w:ascii="Cambria" w:hAnsi="Cambria" w:cs="Helvetica"/>
          <w:color w:val="121212"/>
          <w:shd w:val="clear" w:color="auto" w:fill="F7F7F7"/>
        </w:rPr>
        <w:t xml:space="preserve">Dial </w:t>
      </w:r>
      <w:r w:rsidR="0000726C" w:rsidRPr="0000726C">
        <w:rPr>
          <w:rFonts w:ascii="Cambria" w:hAnsi="Cambria" w:cs="Helvetica"/>
          <w:b/>
          <w:bCs/>
          <w:color w:val="121212"/>
          <w:shd w:val="clear" w:color="auto" w:fill="F7F7F7"/>
        </w:rPr>
        <w:t>28666286164</w:t>
      </w:r>
      <w:r w:rsidR="004E64B7" w:rsidRPr="0000726C">
        <w:rPr>
          <w:rFonts w:ascii="Cambria" w:hAnsi="Cambria" w:cs="Helvetica"/>
          <w:b/>
          <w:bCs/>
          <w:color w:val="121212"/>
          <w:shd w:val="clear" w:color="auto" w:fill="F7F7F7"/>
        </w:rPr>
        <w:t>@ Illinois.webex.com</w:t>
      </w:r>
    </w:p>
    <w:p w14:paraId="7846F240" w14:textId="21BFBCA7" w:rsidR="009554B7" w:rsidRPr="00797C86" w:rsidRDefault="009554B7" w:rsidP="009554B7">
      <w:pPr>
        <w:rPr>
          <w:rFonts w:ascii="Cambria" w:hAnsi="Cambria" w:cs="Helvetica"/>
          <w:color w:val="121212"/>
          <w:shd w:val="clear" w:color="auto" w:fill="F7F7F7"/>
        </w:rPr>
      </w:pPr>
      <w:r w:rsidRPr="00797C86">
        <w:rPr>
          <w:rFonts w:ascii="Cambria" w:hAnsi="Cambria" w:cs="Helvetica"/>
          <w:color w:val="121212"/>
          <w:shd w:val="clear" w:color="auto" w:fill="F7F7F7"/>
        </w:rPr>
        <w:t xml:space="preserve">You can also dial </w:t>
      </w:r>
      <w:r w:rsidRPr="0000726C">
        <w:rPr>
          <w:rFonts w:ascii="Cambria" w:hAnsi="Cambria" w:cs="Helvetica"/>
          <w:b/>
          <w:bCs/>
          <w:color w:val="121212"/>
          <w:shd w:val="clear" w:color="auto" w:fill="F7F7F7"/>
        </w:rPr>
        <w:t>173.243.2.68</w:t>
      </w:r>
      <w:r w:rsidRPr="00797C86">
        <w:rPr>
          <w:rFonts w:ascii="Cambria" w:hAnsi="Cambria" w:cs="Helvetica"/>
          <w:color w:val="121212"/>
          <w:shd w:val="clear" w:color="auto" w:fill="F7F7F7"/>
        </w:rPr>
        <w:t xml:space="preserve"> and </w:t>
      </w:r>
      <w:r w:rsidR="00667E4C">
        <w:rPr>
          <w:rFonts w:ascii="Cambria" w:hAnsi="Cambria" w:cs="Helvetica"/>
          <w:color w:val="121212"/>
          <w:shd w:val="clear" w:color="auto" w:fill="F7F7F7"/>
        </w:rPr>
        <w:t>e</w:t>
      </w:r>
      <w:r w:rsidRPr="00797C86">
        <w:rPr>
          <w:rFonts w:ascii="Cambria" w:hAnsi="Cambria" w:cs="Helvetica"/>
          <w:color w:val="121212"/>
          <w:shd w:val="clear" w:color="auto" w:fill="F7F7F7"/>
        </w:rPr>
        <w:t>nter your webinar number</w:t>
      </w:r>
    </w:p>
    <w:p w14:paraId="109CB43B" w14:textId="77777777" w:rsidR="009554B7" w:rsidRPr="00797C86" w:rsidRDefault="009554B7" w:rsidP="009554B7">
      <w:pPr>
        <w:rPr>
          <w:rFonts w:ascii="Cambria" w:hAnsi="Cambria" w:cs="Helvetica"/>
          <w:color w:val="121212"/>
          <w:shd w:val="clear" w:color="auto" w:fill="F7F7F7"/>
        </w:rPr>
      </w:pPr>
    </w:p>
    <w:p w14:paraId="2C695272" w14:textId="224D0393" w:rsidR="009554B7" w:rsidRPr="00667E4C" w:rsidRDefault="009554B7" w:rsidP="009554B7">
      <w:pPr>
        <w:rPr>
          <w:rFonts w:ascii="Cambria" w:hAnsi="Cambria" w:cs="Helvetica"/>
          <w:b/>
          <w:bCs/>
          <w:color w:val="121212"/>
          <w:shd w:val="clear" w:color="auto" w:fill="F7F7F7"/>
        </w:rPr>
      </w:pPr>
      <w:r w:rsidRPr="00667E4C">
        <w:rPr>
          <w:rFonts w:ascii="Cambria" w:hAnsi="Cambria" w:cs="Helvetica"/>
          <w:b/>
          <w:bCs/>
          <w:color w:val="121212"/>
          <w:shd w:val="clear" w:color="auto" w:fill="F7F7F7"/>
        </w:rPr>
        <w:t>Join by phone:</w:t>
      </w:r>
    </w:p>
    <w:p w14:paraId="2915DF60" w14:textId="64E252D4" w:rsidR="009554B7" w:rsidRPr="0000726C" w:rsidRDefault="009554B7" w:rsidP="009554B7">
      <w:pPr>
        <w:rPr>
          <w:rFonts w:ascii="Cambria" w:hAnsi="Cambria" w:cs="Helvetica"/>
          <w:b/>
          <w:bCs/>
          <w:color w:val="121212"/>
          <w:shd w:val="clear" w:color="auto" w:fill="F7F7F7"/>
        </w:rPr>
      </w:pPr>
      <w:r w:rsidRPr="0000726C">
        <w:rPr>
          <w:rFonts w:ascii="Cambria" w:hAnsi="Cambria" w:cs="Helvetica"/>
          <w:b/>
          <w:bCs/>
          <w:color w:val="121212"/>
          <w:shd w:val="clear" w:color="auto" w:fill="F7F7F7"/>
        </w:rPr>
        <w:t>+1-312-535-8110 US toll (Chicago)</w:t>
      </w:r>
    </w:p>
    <w:p w14:paraId="1851FA59" w14:textId="2F931DD2" w:rsidR="009554B7" w:rsidRPr="0000726C" w:rsidRDefault="009554B7" w:rsidP="009554B7">
      <w:pPr>
        <w:rPr>
          <w:rFonts w:ascii="Cambria" w:hAnsi="Cambria" w:cs="Helvetica"/>
          <w:b/>
          <w:bCs/>
          <w:color w:val="121212"/>
          <w:shd w:val="clear" w:color="auto" w:fill="F7F7F7"/>
        </w:rPr>
      </w:pPr>
      <w:r w:rsidRPr="0000726C">
        <w:rPr>
          <w:rFonts w:ascii="Cambria" w:hAnsi="Cambria" w:cs="Helvetica"/>
          <w:b/>
          <w:bCs/>
          <w:color w:val="121212"/>
          <w:shd w:val="clear" w:color="auto" w:fill="F7F7F7"/>
        </w:rPr>
        <w:t>+1-415-655-0002 US toll</w:t>
      </w:r>
    </w:p>
    <w:p w14:paraId="291CC8D5" w14:textId="77777777" w:rsidR="009554B7" w:rsidRPr="00797C86" w:rsidRDefault="009554B7" w:rsidP="009554B7">
      <w:pPr>
        <w:rPr>
          <w:rFonts w:ascii="Cambria" w:hAnsi="Cambria" w:cs="Helvetica"/>
          <w:color w:val="121212"/>
          <w:shd w:val="clear" w:color="auto" w:fill="F7F7F7"/>
        </w:rPr>
      </w:pPr>
    </w:p>
    <w:p w14:paraId="397A57C0" w14:textId="77777777" w:rsidR="001D4471" w:rsidRPr="00797C86" w:rsidRDefault="001D4471" w:rsidP="009554B7">
      <w:pPr>
        <w:rPr>
          <w:rFonts w:ascii="Cambria" w:hAnsi="Cambria" w:cs="Helvetica"/>
          <w:color w:val="121212"/>
          <w:shd w:val="clear" w:color="auto" w:fill="F7F7F7"/>
        </w:rPr>
      </w:pPr>
    </w:p>
    <w:p w14:paraId="5DD51AA7" w14:textId="325676C5" w:rsidR="009554B7" w:rsidRPr="001D4471" w:rsidRDefault="009554B7" w:rsidP="009554B7">
      <w:pPr>
        <w:jc w:val="center"/>
        <w:rPr>
          <w:rFonts w:ascii="Cambria" w:hAnsi="Cambria" w:cs="Helvetica"/>
          <w:color w:val="121212"/>
          <w:sz w:val="28"/>
          <w:szCs w:val="28"/>
          <w:shd w:val="clear" w:color="auto" w:fill="F7F7F7"/>
        </w:rPr>
      </w:pPr>
      <w:r w:rsidRPr="001D4471">
        <w:rPr>
          <w:rFonts w:ascii="Cambria" w:hAnsi="Cambria" w:cs="Helvetica"/>
          <w:color w:val="121212"/>
          <w:sz w:val="28"/>
          <w:szCs w:val="28"/>
          <w:shd w:val="clear" w:color="auto" w:fill="F7F7F7"/>
        </w:rPr>
        <w:t>DO NOT MISS THIS OPPORTUNITY TO ENHANCE YOUR JOB SKILLS!!</w:t>
      </w:r>
    </w:p>
    <w:p w14:paraId="7B6F74E3" w14:textId="77777777" w:rsidR="001D4471" w:rsidRPr="001D4471" w:rsidRDefault="001D4471" w:rsidP="001D4471">
      <w:pPr>
        <w:jc w:val="center"/>
        <w:rPr>
          <w:rFonts w:ascii="Cambria" w:hAnsi="Cambria"/>
          <w:b/>
        </w:rPr>
      </w:pPr>
      <w:r w:rsidRPr="001D4471">
        <w:rPr>
          <w:rFonts w:ascii="Cambria" w:hAnsi="Cambria"/>
          <w:b/>
        </w:rPr>
        <w:t>Make Sure Your Resume is on Illinoisjoblink.com</w:t>
      </w:r>
    </w:p>
    <w:p w14:paraId="7DE42478" w14:textId="77777777" w:rsidR="001D4471" w:rsidRPr="001D4471" w:rsidRDefault="001D4471" w:rsidP="001D4471">
      <w:pPr>
        <w:jc w:val="both"/>
        <w:rPr>
          <w:rFonts w:ascii="Cambria" w:hAnsi="Cambria"/>
          <w:sz w:val="20"/>
          <w:szCs w:val="20"/>
        </w:rPr>
      </w:pPr>
      <w:r w:rsidRPr="001D4471">
        <w:rPr>
          <w:rFonts w:ascii="Cambria" w:hAnsi="Cambria"/>
          <w:sz w:val="20"/>
          <w:szCs w:val="20"/>
        </w:rPr>
        <w:t xml:space="preserve">Illinois businesses are hiring. And they are looking for workers on </w:t>
      </w:r>
      <w:hyperlink r:id="rId12" w:history="1">
        <w:r w:rsidRPr="001D4471">
          <w:rPr>
            <w:rStyle w:val="Hyperlink"/>
            <w:rFonts w:ascii="Cambria" w:hAnsi="Cambria"/>
            <w:sz w:val="20"/>
            <w:szCs w:val="20"/>
          </w:rPr>
          <w:t>Illinoisjoblink.com</w:t>
        </w:r>
      </w:hyperlink>
      <w:r w:rsidRPr="001D4471">
        <w:rPr>
          <w:rFonts w:ascii="Cambria" w:hAnsi="Cambria"/>
          <w:sz w:val="20"/>
          <w:szCs w:val="20"/>
        </w:rPr>
        <w:t xml:space="preserve"> 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at the website and at (877) 342-7533.</w:t>
      </w:r>
    </w:p>
    <w:p w14:paraId="2F2F7035" w14:textId="4108D967" w:rsidR="001D4471" w:rsidRPr="001D4471" w:rsidRDefault="001D4471" w:rsidP="001D4471">
      <w:pPr>
        <w:jc w:val="center"/>
        <w:rPr>
          <w:rFonts w:ascii="Cambria" w:hAnsi="Cambria"/>
          <w:sz w:val="16"/>
          <w:szCs w:val="16"/>
        </w:rPr>
      </w:pPr>
      <w:r w:rsidRPr="001D4471">
        <w:rPr>
          <w:rFonts w:ascii="Cambria" w:hAnsi="Cambria"/>
          <w:b/>
          <w:bCs/>
          <w:i/>
          <w:iCs/>
          <w:color w:val="1F497D"/>
          <w:sz w:val="16"/>
          <w:szCs w:val="16"/>
        </w:rPr>
        <w:t xml:space="preserve"> </w:t>
      </w:r>
    </w:p>
    <w:p w14:paraId="06C5B8C9" w14:textId="77777777" w:rsidR="00F2577D" w:rsidRPr="001D4471" w:rsidRDefault="00F2577D" w:rsidP="008D502E">
      <w:pPr>
        <w:jc w:val="center"/>
        <w:rPr>
          <w:rFonts w:ascii="Cambria" w:hAnsi="Cambria" w:cs="Arial"/>
          <w:b/>
          <w:bCs/>
        </w:rPr>
      </w:pPr>
    </w:p>
    <w:p w14:paraId="697EFE52" w14:textId="77777777" w:rsidR="00F2577D" w:rsidRPr="001D4471" w:rsidRDefault="00F2577D" w:rsidP="008D502E">
      <w:pPr>
        <w:jc w:val="center"/>
        <w:rPr>
          <w:rFonts w:ascii="Cambria" w:hAnsi="Cambria" w:cs="Arial"/>
          <w:b/>
          <w:bCs/>
        </w:rPr>
      </w:pPr>
    </w:p>
    <w:p w14:paraId="47C6AB16" w14:textId="1A61C9DF" w:rsidR="00F2577D" w:rsidRPr="001D4471" w:rsidRDefault="00F2577D" w:rsidP="00F2577D">
      <w:pPr>
        <w:pStyle w:val="ListParagraph"/>
        <w:rPr>
          <w:rFonts w:ascii="Cambria" w:hAnsi="Cambria" w:cs="Arial"/>
          <w:b/>
          <w:bCs/>
        </w:rPr>
      </w:pPr>
      <w:r w:rsidRPr="001D4471">
        <w:rPr>
          <w:rFonts w:ascii="Cambria" w:hAnsi="Cambria" w:cs="Arial"/>
          <w:b/>
          <w:bCs/>
        </w:rPr>
        <w:tab/>
      </w:r>
      <w:r w:rsidRPr="001D4471">
        <w:rPr>
          <w:rFonts w:ascii="Cambria" w:hAnsi="Cambria" w:cs="Arial"/>
          <w:b/>
          <w:bCs/>
        </w:rPr>
        <w:tab/>
      </w:r>
      <w:r w:rsidRPr="001D4471">
        <w:rPr>
          <w:rFonts w:ascii="Cambria" w:hAnsi="Cambria" w:cs="Arial"/>
          <w:b/>
          <w:bCs/>
        </w:rPr>
        <w:tab/>
      </w:r>
      <w:r w:rsidRPr="001D4471">
        <w:rPr>
          <w:rFonts w:ascii="Cambria" w:hAnsi="Cambria" w:cs="Arial"/>
          <w:b/>
          <w:bCs/>
        </w:rPr>
        <w:tab/>
      </w:r>
    </w:p>
    <w:p w14:paraId="5F203BF8" w14:textId="77777777" w:rsidR="00F7489E" w:rsidRPr="001D4471" w:rsidRDefault="00F7489E" w:rsidP="007A2012">
      <w:pPr>
        <w:numPr>
          <w:ilvl w:val="0"/>
          <w:numId w:val="2"/>
        </w:numPr>
        <w:rPr>
          <w:rFonts w:ascii="Cambria" w:hAnsi="Cambria"/>
        </w:rPr>
        <w:sectPr w:rsidR="00F7489E" w:rsidRPr="001D4471" w:rsidSect="00034EA2">
          <w:pgSz w:w="12240" w:h="15840"/>
          <w:pgMar w:top="1152" w:right="1152" w:bottom="1152" w:left="1152" w:header="720" w:footer="720" w:gutter="0"/>
          <w:cols w:space="720"/>
          <w:docGrid w:linePitch="360"/>
        </w:sectPr>
      </w:pPr>
    </w:p>
    <w:p w14:paraId="1BC05196" w14:textId="0E3F565D" w:rsidR="007A2012" w:rsidRPr="001D4471" w:rsidRDefault="007A2012" w:rsidP="00F2577D">
      <w:pPr>
        <w:rPr>
          <w:rFonts w:ascii="Cambria" w:hAnsi="Cambria"/>
        </w:rPr>
      </w:pPr>
    </w:p>
    <w:p w14:paraId="5B051061" w14:textId="77777777" w:rsidR="00F2577D" w:rsidRPr="001D4471" w:rsidRDefault="00F2577D" w:rsidP="00F2577D">
      <w:pPr>
        <w:rPr>
          <w:rFonts w:ascii="Cambria" w:hAnsi="Cambria"/>
        </w:rPr>
      </w:pPr>
    </w:p>
    <w:p w14:paraId="72A9806B" w14:textId="2A147819" w:rsidR="008D502E" w:rsidRPr="001D4471" w:rsidRDefault="008D502E" w:rsidP="009A7021">
      <w:pPr>
        <w:rPr>
          <w:rFonts w:ascii="Cambria" w:hAnsi="Cambria"/>
        </w:rPr>
        <w:sectPr w:rsidR="008D502E" w:rsidRPr="001D4471" w:rsidSect="00F7489E">
          <w:type w:val="continuous"/>
          <w:pgSz w:w="12240" w:h="15840"/>
          <w:pgMar w:top="1152" w:right="1152" w:bottom="1152" w:left="1152" w:header="720" w:footer="720" w:gutter="0"/>
          <w:cols w:num="2" w:space="720"/>
          <w:docGrid w:linePitch="360"/>
        </w:sectPr>
      </w:pPr>
    </w:p>
    <w:p w14:paraId="7544BC39" w14:textId="77777777" w:rsidR="0096549A" w:rsidRPr="001D4471" w:rsidRDefault="0096549A" w:rsidP="009A7021">
      <w:pPr>
        <w:rPr>
          <w:rFonts w:ascii="Cambria" w:hAnsi="Cambria"/>
        </w:rPr>
      </w:pPr>
    </w:p>
    <w:p w14:paraId="328323F4" w14:textId="77777777" w:rsidR="00F2577D" w:rsidRPr="001D4471" w:rsidRDefault="00F2577D" w:rsidP="00C7152D">
      <w:pPr>
        <w:rPr>
          <w:rFonts w:ascii="Cambria" w:hAnsi="Cambria" w:cs="Arial"/>
        </w:rPr>
      </w:pPr>
    </w:p>
    <w:p w14:paraId="67ECE53E" w14:textId="77777777" w:rsidR="00F2577D" w:rsidRPr="001D4471" w:rsidRDefault="00F2577D" w:rsidP="00C7152D">
      <w:pPr>
        <w:rPr>
          <w:rFonts w:ascii="Cambria" w:hAnsi="Cambria" w:cs="Arial"/>
        </w:rPr>
      </w:pPr>
    </w:p>
    <w:p w14:paraId="17ADBE82" w14:textId="77777777" w:rsidR="00F2577D" w:rsidRDefault="00F2577D" w:rsidP="00C7152D">
      <w:pPr>
        <w:rPr>
          <w:rFonts w:ascii="Arial" w:hAnsi="Arial" w:cs="Arial"/>
        </w:rPr>
      </w:pPr>
    </w:p>
    <w:p w14:paraId="5C14A6C9" w14:textId="77777777" w:rsidR="00F2577D" w:rsidRDefault="00F2577D" w:rsidP="00C7152D">
      <w:pPr>
        <w:rPr>
          <w:rFonts w:ascii="Arial" w:hAnsi="Arial" w:cs="Arial"/>
        </w:rPr>
      </w:pPr>
    </w:p>
    <w:p w14:paraId="400AAFD6" w14:textId="77777777" w:rsidR="00F2577D" w:rsidRDefault="00F2577D" w:rsidP="00C7152D">
      <w:pPr>
        <w:rPr>
          <w:rFonts w:ascii="Arial" w:hAnsi="Arial" w:cs="Arial"/>
        </w:rPr>
      </w:pPr>
    </w:p>
    <w:p w14:paraId="5F4C4A10" w14:textId="77777777" w:rsidR="00F2577D" w:rsidRDefault="00F2577D" w:rsidP="00C7152D">
      <w:pPr>
        <w:rPr>
          <w:rFonts w:ascii="Arial" w:hAnsi="Arial" w:cs="Arial"/>
        </w:rPr>
      </w:pPr>
    </w:p>
    <w:p w14:paraId="0F49CD11" w14:textId="77777777" w:rsidR="00F2577D" w:rsidRDefault="00F2577D" w:rsidP="00C7152D">
      <w:pPr>
        <w:rPr>
          <w:rFonts w:ascii="Arial" w:hAnsi="Arial" w:cs="Arial"/>
        </w:rPr>
      </w:pPr>
    </w:p>
    <w:p w14:paraId="23FB68D7" w14:textId="77777777" w:rsidR="00F2577D" w:rsidRDefault="00F2577D" w:rsidP="00C7152D">
      <w:pPr>
        <w:rPr>
          <w:rFonts w:ascii="Arial" w:hAnsi="Arial" w:cs="Arial"/>
        </w:rPr>
      </w:pPr>
    </w:p>
    <w:p w14:paraId="1DDE7AA0" w14:textId="77777777" w:rsidR="00F2577D" w:rsidRDefault="00F2577D" w:rsidP="00C7152D">
      <w:pPr>
        <w:rPr>
          <w:rFonts w:ascii="Arial" w:hAnsi="Arial" w:cs="Arial"/>
        </w:rPr>
      </w:pPr>
    </w:p>
    <w:p w14:paraId="24B073ED" w14:textId="77777777" w:rsidR="00F2577D" w:rsidRDefault="00F2577D" w:rsidP="00C7152D">
      <w:pPr>
        <w:rPr>
          <w:rFonts w:ascii="Arial" w:hAnsi="Arial" w:cs="Arial"/>
        </w:rPr>
      </w:pPr>
    </w:p>
    <w:p w14:paraId="08E269CC" w14:textId="77777777" w:rsidR="00F2577D" w:rsidRDefault="00F2577D" w:rsidP="00C7152D">
      <w:pPr>
        <w:rPr>
          <w:rFonts w:ascii="Arial" w:hAnsi="Arial" w:cs="Arial"/>
        </w:rPr>
      </w:pPr>
    </w:p>
    <w:sectPr w:rsidR="00F2577D" w:rsidSect="00F7489E">
      <w:type w:val="continuous"/>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23"/>
    <w:multiLevelType w:val="hybridMultilevel"/>
    <w:tmpl w:val="811EF45E"/>
    <w:lvl w:ilvl="0" w:tplc="04090009">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 w15:restartNumberingAfterBreak="0">
    <w:nsid w:val="31A96ED1"/>
    <w:multiLevelType w:val="hybridMultilevel"/>
    <w:tmpl w:val="43F6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B16E3"/>
    <w:multiLevelType w:val="hybridMultilevel"/>
    <w:tmpl w:val="624203EA"/>
    <w:lvl w:ilvl="0" w:tplc="AB58C79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D0B0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F444F49"/>
    <w:multiLevelType w:val="hybridMultilevel"/>
    <w:tmpl w:val="E7DECB1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16cid:durableId="1876193279">
    <w:abstractNumId w:val="0"/>
  </w:num>
  <w:num w:numId="2" w16cid:durableId="1411854236">
    <w:abstractNumId w:val="2"/>
  </w:num>
  <w:num w:numId="3" w16cid:durableId="698169430">
    <w:abstractNumId w:val="4"/>
  </w:num>
  <w:num w:numId="4" w16cid:durableId="1997297064">
    <w:abstractNumId w:val="3"/>
  </w:num>
  <w:num w:numId="5" w16cid:durableId="1027563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0726C"/>
    <w:rsid w:val="000177F4"/>
    <w:rsid w:val="00030830"/>
    <w:rsid w:val="00034EA2"/>
    <w:rsid w:val="000844E2"/>
    <w:rsid w:val="000977A5"/>
    <w:rsid w:val="000D13B2"/>
    <w:rsid w:val="000D2255"/>
    <w:rsid w:val="000F1C28"/>
    <w:rsid w:val="000F3CFD"/>
    <w:rsid w:val="00174AFD"/>
    <w:rsid w:val="0019713A"/>
    <w:rsid w:val="001D4471"/>
    <w:rsid w:val="001F0AC5"/>
    <w:rsid w:val="002013E9"/>
    <w:rsid w:val="002518D9"/>
    <w:rsid w:val="00266725"/>
    <w:rsid w:val="0027444B"/>
    <w:rsid w:val="00280E48"/>
    <w:rsid w:val="002B3275"/>
    <w:rsid w:val="002E7AA1"/>
    <w:rsid w:val="00331DD1"/>
    <w:rsid w:val="003574E0"/>
    <w:rsid w:val="00367E47"/>
    <w:rsid w:val="00390A11"/>
    <w:rsid w:val="003974EC"/>
    <w:rsid w:val="003A401B"/>
    <w:rsid w:val="003A4D31"/>
    <w:rsid w:val="003B7E87"/>
    <w:rsid w:val="003D6D59"/>
    <w:rsid w:val="003F4FC8"/>
    <w:rsid w:val="0041187B"/>
    <w:rsid w:val="004445B5"/>
    <w:rsid w:val="00464496"/>
    <w:rsid w:val="00476318"/>
    <w:rsid w:val="004A494B"/>
    <w:rsid w:val="004B0C93"/>
    <w:rsid w:val="004E64B7"/>
    <w:rsid w:val="004F0902"/>
    <w:rsid w:val="00516D7B"/>
    <w:rsid w:val="00562FDB"/>
    <w:rsid w:val="005818E8"/>
    <w:rsid w:val="00583787"/>
    <w:rsid w:val="005969B7"/>
    <w:rsid w:val="005B48C0"/>
    <w:rsid w:val="005D1AA7"/>
    <w:rsid w:val="0061774F"/>
    <w:rsid w:val="006465FE"/>
    <w:rsid w:val="00667E4C"/>
    <w:rsid w:val="006C149C"/>
    <w:rsid w:val="0072476C"/>
    <w:rsid w:val="007676EC"/>
    <w:rsid w:val="00777A83"/>
    <w:rsid w:val="007923B6"/>
    <w:rsid w:val="007957A4"/>
    <w:rsid w:val="00797C86"/>
    <w:rsid w:val="007A2012"/>
    <w:rsid w:val="007A5F72"/>
    <w:rsid w:val="007D4B65"/>
    <w:rsid w:val="007E2179"/>
    <w:rsid w:val="007F37D6"/>
    <w:rsid w:val="007F3EB6"/>
    <w:rsid w:val="008204C9"/>
    <w:rsid w:val="00837501"/>
    <w:rsid w:val="008422CA"/>
    <w:rsid w:val="00843AB5"/>
    <w:rsid w:val="00875924"/>
    <w:rsid w:val="008804AF"/>
    <w:rsid w:val="008B116D"/>
    <w:rsid w:val="008C7216"/>
    <w:rsid w:val="008D502E"/>
    <w:rsid w:val="00933F23"/>
    <w:rsid w:val="009359C5"/>
    <w:rsid w:val="00935DDE"/>
    <w:rsid w:val="009554B7"/>
    <w:rsid w:val="0096549A"/>
    <w:rsid w:val="0098478B"/>
    <w:rsid w:val="00992154"/>
    <w:rsid w:val="009A55A1"/>
    <w:rsid w:val="009A7021"/>
    <w:rsid w:val="009B7C39"/>
    <w:rsid w:val="00A04CA0"/>
    <w:rsid w:val="00A05826"/>
    <w:rsid w:val="00A33D99"/>
    <w:rsid w:val="00A54D6B"/>
    <w:rsid w:val="00A96D82"/>
    <w:rsid w:val="00AB410D"/>
    <w:rsid w:val="00AD6B12"/>
    <w:rsid w:val="00B20E72"/>
    <w:rsid w:val="00B67107"/>
    <w:rsid w:val="00B70E93"/>
    <w:rsid w:val="00B815A9"/>
    <w:rsid w:val="00BB182B"/>
    <w:rsid w:val="00BD783A"/>
    <w:rsid w:val="00BF2C75"/>
    <w:rsid w:val="00C1727D"/>
    <w:rsid w:val="00C27CE5"/>
    <w:rsid w:val="00C42EB8"/>
    <w:rsid w:val="00C7152D"/>
    <w:rsid w:val="00C93F43"/>
    <w:rsid w:val="00C96340"/>
    <w:rsid w:val="00CA6909"/>
    <w:rsid w:val="00CB0F22"/>
    <w:rsid w:val="00CD785A"/>
    <w:rsid w:val="00CE0C8A"/>
    <w:rsid w:val="00D17172"/>
    <w:rsid w:val="00D53F5D"/>
    <w:rsid w:val="00DB2838"/>
    <w:rsid w:val="00DB294F"/>
    <w:rsid w:val="00DB55C8"/>
    <w:rsid w:val="00DC2FD8"/>
    <w:rsid w:val="00E15EAA"/>
    <w:rsid w:val="00E30DFB"/>
    <w:rsid w:val="00E406C5"/>
    <w:rsid w:val="00E40CEE"/>
    <w:rsid w:val="00E50095"/>
    <w:rsid w:val="00E81EF5"/>
    <w:rsid w:val="00EA02A3"/>
    <w:rsid w:val="00EA6B97"/>
    <w:rsid w:val="00EB5002"/>
    <w:rsid w:val="00F2577D"/>
    <w:rsid w:val="00F3120D"/>
    <w:rsid w:val="00F42B61"/>
    <w:rsid w:val="00F50EBA"/>
    <w:rsid w:val="00F7489E"/>
    <w:rsid w:val="00FB2366"/>
    <w:rsid w:val="00FC14F3"/>
    <w:rsid w:val="00FD67CE"/>
    <w:rsid w:val="00FE0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E096"/>
  <w15:chartTrackingRefBased/>
  <w15:docId w15:val="{C139E1BB-496C-4FCB-AAD3-0CE08499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A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customStyle="1" w:styleId="BalloonTextChar">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eastAsia="Calibri" w:hAnsi="Consolas"/>
      <w:sz w:val="21"/>
      <w:szCs w:val="21"/>
    </w:rPr>
  </w:style>
  <w:style w:type="character" w:customStyle="1" w:styleId="PlainTextChar">
    <w:name w:val="Plain Text Char"/>
    <w:link w:val="PlainText"/>
    <w:uiPriority w:val="99"/>
    <w:rsid w:val="00875924"/>
    <w:rPr>
      <w:rFonts w:ascii="Consolas" w:eastAsia="Calibri" w:hAnsi="Consolas"/>
      <w:sz w:val="21"/>
      <w:szCs w:val="21"/>
    </w:rPr>
  </w:style>
  <w:style w:type="paragraph" w:styleId="ListParagraph">
    <w:name w:val="List Paragraph"/>
    <w:basedOn w:val="Normal"/>
    <w:uiPriority w:val="34"/>
    <w:qFormat/>
    <w:rsid w:val="00F2577D"/>
    <w:pPr>
      <w:ind w:left="720"/>
      <w:contextualSpacing/>
    </w:pPr>
  </w:style>
  <w:style w:type="character" w:styleId="UnresolvedMention">
    <w:name w:val="Unresolved Mention"/>
    <w:basedOn w:val="DefaultParagraphFont"/>
    <w:uiPriority w:val="99"/>
    <w:semiHidden/>
    <w:unhideWhenUsed/>
    <w:rsid w:val="004E6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8290">
      <w:bodyDiv w:val="1"/>
      <w:marLeft w:val="0"/>
      <w:marRight w:val="0"/>
      <w:marTop w:val="0"/>
      <w:marBottom w:val="0"/>
      <w:divBdr>
        <w:top w:val="none" w:sz="0" w:space="0" w:color="auto"/>
        <w:left w:val="none" w:sz="0" w:space="0" w:color="auto"/>
        <w:bottom w:val="none" w:sz="0" w:space="0" w:color="auto"/>
        <w:right w:val="none" w:sz="0" w:space="0" w:color="auto"/>
      </w:divBdr>
    </w:div>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704984737">
      <w:bodyDiv w:val="1"/>
      <w:marLeft w:val="0"/>
      <w:marRight w:val="0"/>
      <w:marTop w:val="0"/>
      <w:marBottom w:val="0"/>
      <w:divBdr>
        <w:top w:val="none" w:sz="0" w:space="0" w:color="auto"/>
        <w:left w:val="none" w:sz="0" w:space="0" w:color="auto"/>
        <w:bottom w:val="none" w:sz="0" w:space="0" w:color="auto"/>
        <w:right w:val="none" w:sz="0" w:space="0" w:color="auto"/>
      </w:divBdr>
    </w:div>
    <w:div w:id="1523667694">
      <w:bodyDiv w:val="1"/>
      <w:marLeft w:val="0"/>
      <w:marRight w:val="0"/>
      <w:marTop w:val="0"/>
      <w:marBottom w:val="0"/>
      <w:divBdr>
        <w:top w:val="none" w:sz="0" w:space="0" w:color="auto"/>
        <w:left w:val="none" w:sz="0" w:space="0" w:color="auto"/>
        <w:bottom w:val="none" w:sz="0" w:space="0" w:color="auto"/>
        <w:right w:val="none" w:sz="0" w:space="0" w:color="auto"/>
      </w:divBdr>
    </w:div>
    <w:div w:id="208221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llinoisjoblin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llinois.webex.com/illinois/j.php?MTID=mad1041df354133f4d4d31be8b8d5227c" TargetMode="External"/><Relationship Id="rId5" Type="http://schemas.openxmlformats.org/officeDocument/2006/relationships/numbering" Target="numbering.xml"/><Relationship Id="rId10" Type="http://schemas.openxmlformats.org/officeDocument/2006/relationships/hyperlink" Target="https://illinois.webex.com/weblink/register/r650e98d72afadd0d430fdf6b5b87c973"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BEB07-BA6A-4F55-ABDD-73F8AF035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C34E38-264C-458C-87C0-9A7F4ABAB535}">
  <ds:schemaRefs>
    <ds:schemaRef ds:uri="http://schemas.openxmlformats.org/officeDocument/2006/bibliography"/>
  </ds:schemaRefs>
</ds:datastoreItem>
</file>

<file path=customXml/itemProps3.xml><?xml version="1.0" encoding="utf-8"?>
<ds:datastoreItem xmlns:ds="http://schemas.openxmlformats.org/officeDocument/2006/customXml" ds:itemID="{1D87B98A-A0D1-4F8B-9AB1-B61D4025C394}">
  <ds:schemaRefs>
    <ds:schemaRef ds:uri="http://schemas.microsoft.com/sharepoint/v3/contenttype/forms"/>
  </ds:schemaRefs>
</ds:datastoreItem>
</file>

<file path=customXml/itemProps4.xml><?xml version="1.0" encoding="utf-8"?>
<ds:datastoreItem xmlns:ds="http://schemas.openxmlformats.org/officeDocument/2006/customXml" ds:itemID="{5BF53647-A342-47CF-A408-6AA084DF6F74}">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Are you looking to hire</vt:lpstr>
    </vt:vector>
  </TitlesOfParts>
  <Company>Illinois Department of Employment Security</Company>
  <LinksUpToDate>false</LinksUpToDate>
  <CharactersWithSpaces>1803</CharactersWithSpaces>
  <SharedDoc>false</SharedDoc>
  <HLinks>
    <vt:vector size="12" baseType="variant">
      <vt:variant>
        <vt:i4>5111887</vt:i4>
      </vt:variant>
      <vt:variant>
        <vt:i4>3</vt:i4>
      </vt:variant>
      <vt:variant>
        <vt:i4>0</vt:i4>
      </vt:variant>
      <vt:variant>
        <vt:i4>5</vt:i4>
      </vt:variant>
      <vt:variant>
        <vt:lpwstr>https://illinoisjoblink.illinois.gov/ada/default.cfm</vt:lpwstr>
      </vt:variant>
      <vt:variant>
        <vt:lpwstr/>
      </vt:variant>
      <vt:variant>
        <vt:i4>2949221</vt:i4>
      </vt:variant>
      <vt:variant>
        <vt:i4>0</vt:i4>
      </vt:variant>
      <vt:variant>
        <vt:i4>0</vt:i4>
      </vt:variant>
      <vt:variant>
        <vt:i4>5</vt:i4>
      </vt:variant>
      <vt:variant>
        <vt:lpwstr>http://www.illinoisjoblink.com/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looking to hire</dc:title>
  <dc:subject/>
  <dc:creator>Ides User</dc:creator>
  <cp:keywords/>
  <cp:lastModifiedBy>Shores, Marilyn</cp:lastModifiedBy>
  <cp:revision>2</cp:revision>
  <dcterms:created xsi:type="dcterms:W3CDTF">2026-01-08T20:22:00Z</dcterms:created>
  <dcterms:modified xsi:type="dcterms:W3CDTF">2026-01-08T20:22:00Z</dcterms:modified>
</cp:coreProperties>
</file>