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C99035F">
            <wp:extent cx="1333500" cy="666959"/>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242" cy="674832"/>
                    </a:xfrm>
                    <a:prstGeom prst="rect">
                      <a:avLst/>
                    </a:prstGeom>
                    <a:noFill/>
                    <a:ln>
                      <a:noFill/>
                    </a:ln>
                  </pic:spPr>
                </pic:pic>
              </a:graphicData>
            </a:graphic>
          </wp:inline>
        </w:drawing>
      </w:r>
    </w:p>
    <w:p w14:paraId="565E355E" w14:textId="77777777" w:rsidR="00EA02A3" w:rsidRPr="007A2012" w:rsidRDefault="00EA02A3" w:rsidP="000844E2">
      <w:pPr>
        <w:jc w:val="center"/>
        <w:rPr>
          <w:b/>
          <w:sz w:val="20"/>
          <w:szCs w:val="20"/>
        </w:rPr>
      </w:pPr>
    </w:p>
    <w:p w14:paraId="77324CA2" w14:textId="77777777" w:rsidR="00E406C5" w:rsidRPr="001D4471" w:rsidRDefault="000844E2" w:rsidP="001D4471">
      <w:pPr>
        <w:jc w:val="center"/>
        <w:rPr>
          <w:rFonts w:ascii="Cambria" w:hAnsi="Cambria"/>
          <w:b/>
          <w:sz w:val="32"/>
          <w:szCs w:val="32"/>
        </w:rPr>
      </w:pPr>
      <w:r w:rsidRPr="001D4471">
        <w:rPr>
          <w:rFonts w:ascii="Cambria" w:hAnsi="Cambria"/>
          <w:b/>
          <w:sz w:val="32"/>
          <w:szCs w:val="32"/>
        </w:rPr>
        <w:t xml:space="preserve">Are You Looking </w:t>
      </w:r>
      <w:r w:rsidR="00DB294F" w:rsidRPr="001D4471">
        <w:rPr>
          <w:rFonts w:ascii="Cambria" w:hAnsi="Cambria"/>
          <w:b/>
          <w:sz w:val="32"/>
          <w:szCs w:val="32"/>
        </w:rPr>
        <w:t>for a Job</w:t>
      </w:r>
      <w:r w:rsidRPr="001D4471">
        <w:rPr>
          <w:rFonts w:ascii="Cambria" w:hAnsi="Cambria"/>
          <w:b/>
          <w:sz w:val="32"/>
          <w:szCs w:val="32"/>
        </w:rPr>
        <w:t>?</w:t>
      </w:r>
    </w:p>
    <w:p w14:paraId="5DF7533B" w14:textId="5B2728B2" w:rsidR="007E2179" w:rsidRPr="001D4471" w:rsidRDefault="007E2179" w:rsidP="001D4471">
      <w:pPr>
        <w:jc w:val="center"/>
        <w:rPr>
          <w:rFonts w:ascii="Cambria" w:hAnsi="Cambria"/>
          <w:bCs/>
          <w:sz w:val="28"/>
          <w:szCs w:val="28"/>
        </w:rPr>
      </w:pPr>
      <w:r w:rsidRPr="001D4471">
        <w:rPr>
          <w:rFonts w:ascii="Cambria" w:hAnsi="Cambria"/>
          <w:bCs/>
          <w:sz w:val="28"/>
          <w:szCs w:val="28"/>
        </w:rPr>
        <w:t>Your</w:t>
      </w:r>
      <w:r w:rsidR="000844E2" w:rsidRPr="001D4471">
        <w:rPr>
          <w:rFonts w:ascii="Cambria" w:hAnsi="Cambria"/>
          <w:bCs/>
          <w:sz w:val="28"/>
          <w:szCs w:val="28"/>
        </w:rPr>
        <w:t xml:space="preserve"> Illinois Department of Employment Security Invites You to</w:t>
      </w:r>
      <w:r w:rsidR="00C7152D" w:rsidRPr="001D4471">
        <w:rPr>
          <w:rFonts w:ascii="Cambria" w:hAnsi="Cambria"/>
          <w:bCs/>
          <w:sz w:val="28"/>
          <w:szCs w:val="28"/>
        </w:rPr>
        <w:t xml:space="preserve"> </w:t>
      </w:r>
      <w:r w:rsidR="00C7152D" w:rsidRPr="001D4471">
        <w:rPr>
          <w:rFonts w:ascii="Cambria" w:hAnsi="Cambria"/>
          <w:bCs/>
          <w:sz w:val="28"/>
          <w:szCs w:val="28"/>
        </w:rPr>
        <w:br/>
      </w:r>
      <w:r w:rsidR="0096549A" w:rsidRPr="001D4471">
        <w:rPr>
          <w:rFonts w:ascii="Cambria" w:hAnsi="Cambria"/>
          <w:bCs/>
          <w:sz w:val="28"/>
          <w:szCs w:val="28"/>
        </w:rPr>
        <w:t>attend a</w:t>
      </w:r>
      <w:r w:rsidR="000F3CFD" w:rsidRPr="001D4471">
        <w:rPr>
          <w:rFonts w:ascii="Cambria" w:hAnsi="Cambria"/>
          <w:bCs/>
          <w:sz w:val="28"/>
          <w:szCs w:val="28"/>
        </w:rPr>
        <w:t xml:space="preserve"> Virtual</w:t>
      </w:r>
      <w:r w:rsidR="0096549A" w:rsidRPr="001D4471">
        <w:rPr>
          <w:rFonts w:ascii="Cambria" w:hAnsi="Cambria"/>
          <w:bCs/>
          <w:sz w:val="28"/>
          <w:szCs w:val="28"/>
        </w:rPr>
        <w:t xml:space="preserve"> </w:t>
      </w:r>
      <w:r w:rsidR="00A54D6B" w:rsidRPr="001D4471">
        <w:rPr>
          <w:rFonts w:ascii="Cambria" w:hAnsi="Cambria"/>
          <w:bCs/>
          <w:sz w:val="28"/>
          <w:szCs w:val="28"/>
        </w:rPr>
        <w:t>Workshop</w:t>
      </w:r>
    </w:p>
    <w:p w14:paraId="7440F172" w14:textId="77777777" w:rsidR="009B7C39" w:rsidRPr="001D4471" w:rsidRDefault="009B7C39" w:rsidP="001D4471">
      <w:pPr>
        <w:rPr>
          <w:rFonts w:ascii="Cambria" w:hAnsi="Cambria"/>
          <w:b/>
          <w:sz w:val="28"/>
          <w:szCs w:val="28"/>
        </w:rPr>
      </w:pPr>
    </w:p>
    <w:p w14:paraId="7A7B9BA5" w14:textId="2963F400" w:rsidR="00266725" w:rsidRPr="001D4471" w:rsidRDefault="00266725" w:rsidP="00E406C5">
      <w:pPr>
        <w:rPr>
          <w:rFonts w:ascii="Cambria" w:hAnsi="Cambria"/>
        </w:rPr>
      </w:pPr>
      <w:r w:rsidRPr="001D4471">
        <w:rPr>
          <w:rFonts w:ascii="Cambria" w:hAnsi="Cambria"/>
          <w:b/>
        </w:rPr>
        <w:t>What:</w:t>
      </w:r>
      <w:r w:rsidR="009554B7" w:rsidRPr="001D4471">
        <w:rPr>
          <w:rFonts w:ascii="Cambria" w:hAnsi="Cambria"/>
          <w:b/>
        </w:rPr>
        <w:tab/>
      </w:r>
      <w:r w:rsidRPr="001D4471">
        <w:rPr>
          <w:rFonts w:ascii="Cambria" w:hAnsi="Cambria"/>
        </w:rPr>
        <w:t xml:space="preserve"> </w:t>
      </w:r>
      <w:r w:rsidR="009554B7" w:rsidRPr="001D4471">
        <w:rPr>
          <w:rFonts w:ascii="Cambria" w:hAnsi="Cambria"/>
          <w:b/>
          <w:bCs/>
          <w:sz w:val="28"/>
          <w:szCs w:val="28"/>
        </w:rPr>
        <w:t>Employment Negotiations</w:t>
      </w:r>
    </w:p>
    <w:p w14:paraId="730F053F" w14:textId="0698ACB4" w:rsidR="00CD785A" w:rsidRPr="001D4471" w:rsidRDefault="000844E2" w:rsidP="000D13B2">
      <w:pPr>
        <w:rPr>
          <w:rFonts w:ascii="Cambria" w:hAnsi="Cambria"/>
          <w:b/>
          <w:bCs/>
          <w:sz w:val="28"/>
          <w:szCs w:val="28"/>
        </w:rPr>
      </w:pPr>
      <w:r w:rsidRPr="001D4471">
        <w:rPr>
          <w:rFonts w:ascii="Cambria" w:hAnsi="Cambria"/>
          <w:b/>
        </w:rPr>
        <w:t>When</w:t>
      </w:r>
      <w:r w:rsidR="00266725" w:rsidRPr="001D4471">
        <w:rPr>
          <w:rFonts w:ascii="Cambria" w:hAnsi="Cambria"/>
          <w:b/>
        </w:rPr>
        <w:t>:</w:t>
      </w:r>
      <w:r w:rsidR="00266725" w:rsidRPr="001D4471">
        <w:rPr>
          <w:rFonts w:ascii="Cambria" w:hAnsi="Cambria"/>
        </w:rPr>
        <w:t xml:space="preserve"> </w:t>
      </w:r>
      <w:r w:rsidR="009554B7" w:rsidRPr="001D4471">
        <w:rPr>
          <w:rFonts w:ascii="Cambria" w:hAnsi="Cambria"/>
          <w:b/>
          <w:bCs/>
          <w:sz w:val="28"/>
          <w:szCs w:val="28"/>
        </w:rPr>
        <w:t xml:space="preserve">10-11am, Thursday, </w:t>
      </w:r>
      <w:r w:rsidR="00624FB7">
        <w:rPr>
          <w:rFonts w:ascii="Cambria" w:hAnsi="Cambria"/>
          <w:b/>
          <w:bCs/>
          <w:sz w:val="28"/>
          <w:szCs w:val="28"/>
        </w:rPr>
        <w:t>March 12, 2026</w:t>
      </w:r>
    </w:p>
    <w:p w14:paraId="704F7FB9" w14:textId="77777777" w:rsidR="009554B7" w:rsidRPr="001D4471" w:rsidRDefault="009554B7" w:rsidP="0096549A">
      <w:pPr>
        <w:rPr>
          <w:rFonts w:ascii="Cambria" w:hAnsi="Cambria"/>
        </w:rPr>
      </w:pPr>
    </w:p>
    <w:p w14:paraId="18F7A4B1" w14:textId="14239747" w:rsidR="009554B7" w:rsidRPr="001D4471" w:rsidRDefault="009554B7" w:rsidP="0096549A">
      <w:pPr>
        <w:rPr>
          <w:rFonts w:ascii="Cambria" w:hAnsi="Cambria"/>
        </w:rPr>
      </w:pPr>
      <w:r w:rsidRPr="001D4471">
        <w:rPr>
          <w:rFonts w:ascii="Cambria" w:hAnsi="Cambria"/>
        </w:rPr>
        <w:t>** Tips on Negotiating</w:t>
      </w:r>
      <w:r w:rsidR="000177F4">
        <w:rPr>
          <w:rFonts w:ascii="Cambria" w:hAnsi="Cambria"/>
        </w:rPr>
        <w:t xml:space="preserve"> y</w:t>
      </w:r>
      <w:r w:rsidRPr="001D4471">
        <w:rPr>
          <w:rFonts w:ascii="Cambria" w:hAnsi="Cambria"/>
        </w:rPr>
        <w:t>our Total Compensation Package**</w:t>
      </w:r>
    </w:p>
    <w:p w14:paraId="2C537C74" w14:textId="12E7AF24" w:rsidR="00BB182B" w:rsidRPr="001D4471" w:rsidRDefault="009554B7" w:rsidP="009554B7">
      <w:pPr>
        <w:pStyle w:val="ListParagraph"/>
        <w:numPr>
          <w:ilvl w:val="0"/>
          <w:numId w:val="3"/>
        </w:num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Identify Experience</w:t>
      </w:r>
    </w:p>
    <w:p w14:paraId="193D0BC6" w14:textId="02F49F23" w:rsidR="009554B7" w:rsidRPr="001D4471" w:rsidRDefault="009554B7" w:rsidP="009554B7">
      <w:pPr>
        <w:pStyle w:val="ListParagraph"/>
        <w:numPr>
          <w:ilvl w:val="0"/>
          <w:numId w:val="3"/>
        </w:num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Identify Salary Range</w:t>
      </w:r>
    </w:p>
    <w:p w14:paraId="241ECB53" w14:textId="3957F9E0" w:rsidR="009554B7" w:rsidRPr="001D4471" w:rsidRDefault="009554B7" w:rsidP="009554B7">
      <w:pPr>
        <w:pStyle w:val="ListParagraph"/>
        <w:numPr>
          <w:ilvl w:val="0"/>
          <w:numId w:val="3"/>
        </w:num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Benefit Negotiation</w:t>
      </w:r>
    </w:p>
    <w:p w14:paraId="2ACC5FF8" w14:textId="77777777" w:rsidR="009554B7" w:rsidRPr="001D4471" w:rsidRDefault="009554B7" w:rsidP="009554B7">
      <w:pPr>
        <w:rPr>
          <w:rFonts w:ascii="Cambria" w:hAnsi="Cambria" w:cs="Helvetica"/>
          <w:color w:val="121212"/>
          <w:sz w:val="21"/>
          <w:szCs w:val="21"/>
          <w:shd w:val="clear" w:color="auto" w:fill="F7F7F7"/>
        </w:rPr>
      </w:pPr>
    </w:p>
    <w:p w14:paraId="3B93CC37" w14:textId="13F04CC7" w:rsidR="009554B7" w:rsidRPr="00CD3304" w:rsidRDefault="009554B7" w:rsidP="00B51D8E">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Register at the link below:</w:t>
      </w:r>
      <w:r w:rsidR="004E64B7" w:rsidRPr="00CD3304">
        <w:rPr>
          <w:rFonts w:ascii="Cambria" w:hAnsi="Cambria" w:cs="Helvetica"/>
          <w:b/>
          <w:bCs/>
          <w:color w:val="121212"/>
          <w:sz w:val="21"/>
          <w:szCs w:val="21"/>
          <w:shd w:val="clear" w:color="auto" w:fill="F7F7F7"/>
        </w:rPr>
        <w:t xml:space="preserve"> </w:t>
      </w:r>
    </w:p>
    <w:p w14:paraId="4D2BEC58" w14:textId="6D7A1AE0" w:rsidR="00444939" w:rsidRDefault="000F0B7E" w:rsidP="009554B7">
      <w:pPr>
        <w:rPr>
          <w:rFonts w:ascii="Cambria" w:hAnsi="Cambria" w:cs="Helvetica"/>
          <w:b/>
          <w:bCs/>
          <w:color w:val="121212"/>
          <w:sz w:val="21"/>
          <w:szCs w:val="21"/>
          <w:shd w:val="clear" w:color="auto" w:fill="F7F7F7"/>
        </w:rPr>
      </w:pPr>
      <w:hyperlink r:id="rId10" w:history="1">
        <w:r w:rsidRPr="00FB0D25">
          <w:rPr>
            <w:rStyle w:val="Hyperlink"/>
            <w:rFonts w:ascii="Cambria" w:hAnsi="Cambria" w:cs="Helvetica"/>
            <w:b/>
            <w:bCs/>
            <w:sz w:val="21"/>
            <w:szCs w:val="21"/>
            <w:shd w:val="clear" w:color="auto" w:fill="F7F7F7"/>
          </w:rPr>
          <w:t>https://illinois.webex.com/weblink/register/r7b8bb8b7cf53c699cab6893a25957c33</w:t>
        </w:r>
      </w:hyperlink>
      <w:r>
        <w:rPr>
          <w:rFonts w:ascii="Cambria" w:hAnsi="Cambria" w:cs="Helvetica"/>
          <w:b/>
          <w:bCs/>
          <w:color w:val="121212"/>
          <w:sz w:val="21"/>
          <w:szCs w:val="21"/>
          <w:shd w:val="clear" w:color="auto" w:fill="F7F7F7"/>
        </w:rPr>
        <w:t xml:space="preserve"> </w:t>
      </w:r>
    </w:p>
    <w:p w14:paraId="28E193C0" w14:textId="75E0D3D8" w:rsidR="009554B7" w:rsidRDefault="009554B7" w:rsidP="009554B7">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Join link:</w:t>
      </w:r>
    </w:p>
    <w:p w14:paraId="41C9B75F" w14:textId="04A323D3" w:rsidR="000F0B7E" w:rsidRPr="00CD3304" w:rsidRDefault="000F0B7E" w:rsidP="009554B7">
      <w:pPr>
        <w:rPr>
          <w:rFonts w:ascii="Cambria" w:hAnsi="Cambria" w:cs="Helvetica"/>
          <w:b/>
          <w:bCs/>
          <w:color w:val="121212"/>
          <w:sz w:val="21"/>
          <w:szCs w:val="21"/>
          <w:shd w:val="clear" w:color="auto" w:fill="F7F7F7"/>
        </w:rPr>
      </w:pPr>
      <w:hyperlink r:id="rId11" w:history="1">
        <w:r w:rsidRPr="00FB0D25">
          <w:rPr>
            <w:rStyle w:val="Hyperlink"/>
            <w:rFonts w:ascii="Cambria" w:hAnsi="Cambria" w:cs="Helvetica"/>
            <w:b/>
            <w:bCs/>
            <w:sz w:val="21"/>
            <w:szCs w:val="21"/>
            <w:shd w:val="clear" w:color="auto" w:fill="F7F7F7"/>
          </w:rPr>
          <w:t>https://illinois.webex.com/illinois/j.php?MTID=m169d5447de1d9264d5b140d213bcf02b</w:t>
        </w:r>
      </w:hyperlink>
      <w:r>
        <w:rPr>
          <w:rFonts w:ascii="Cambria" w:hAnsi="Cambria" w:cs="Helvetica"/>
          <w:b/>
          <w:bCs/>
          <w:color w:val="121212"/>
          <w:sz w:val="21"/>
          <w:szCs w:val="21"/>
          <w:shd w:val="clear" w:color="auto" w:fill="F7F7F7"/>
        </w:rPr>
        <w:t xml:space="preserve"> </w:t>
      </w:r>
    </w:p>
    <w:p w14:paraId="40C3B404" w14:textId="04BE1C14" w:rsidR="009554B7" w:rsidRDefault="009554B7" w:rsidP="009554B7">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Webinar number/Access Code:</w:t>
      </w:r>
    </w:p>
    <w:p w14:paraId="045B42B9" w14:textId="4C88DCF7" w:rsidR="000F0B7E" w:rsidRPr="00CD3304" w:rsidRDefault="000F0B7E" w:rsidP="009554B7">
      <w:pPr>
        <w:rPr>
          <w:rFonts w:ascii="Cambria" w:hAnsi="Cambria" w:cs="Helvetica"/>
          <w:b/>
          <w:bCs/>
          <w:color w:val="121212"/>
          <w:sz w:val="21"/>
          <w:szCs w:val="21"/>
          <w:shd w:val="clear" w:color="auto" w:fill="F7F7F7"/>
        </w:rPr>
      </w:pPr>
      <w:r>
        <w:rPr>
          <w:rFonts w:ascii="Cambria" w:hAnsi="Cambria" w:cs="Helvetica"/>
          <w:b/>
          <w:bCs/>
          <w:color w:val="121212"/>
          <w:sz w:val="21"/>
          <w:szCs w:val="21"/>
          <w:shd w:val="clear" w:color="auto" w:fill="F7F7F7"/>
        </w:rPr>
        <w:t xml:space="preserve">2633 802 6114 </w:t>
      </w:r>
    </w:p>
    <w:p w14:paraId="64E14697" w14:textId="2916D4F2" w:rsidR="009554B7" w:rsidRPr="00CD3304" w:rsidRDefault="009554B7" w:rsidP="009554B7">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Webinar Password:</w:t>
      </w:r>
    </w:p>
    <w:p w14:paraId="2491B541" w14:textId="069A6ECC" w:rsidR="009554B7" w:rsidRDefault="00A97602" w:rsidP="009554B7">
      <w:pPr>
        <w:rPr>
          <w:rFonts w:ascii="Cambria" w:hAnsi="Cambria" w:cs="Helvetica"/>
          <w:color w:val="121212"/>
          <w:sz w:val="21"/>
          <w:szCs w:val="21"/>
          <w:shd w:val="clear" w:color="auto" w:fill="F7F7F7"/>
        </w:rPr>
      </w:pPr>
      <w:r>
        <w:rPr>
          <w:rFonts w:ascii="Cambria" w:hAnsi="Cambria" w:cs="Helvetica"/>
          <w:color w:val="121212"/>
          <w:sz w:val="21"/>
          <w:szCs w:val="21"/>
          <w:shd w:val="clear" w:color="auto" w:fill="F7F7F7"/>
        </w:rPr>
        <w:t xml:space="preserve">DDsaMrKM242 (33726756 </w:t>
      </w:r>
      <w:r w:rsidR="004E64B7">
        <w:rPr>
          <w:rFonts w:ascii="Cambria" w:hAnsi="Cambria" w:cs="Helvetica"/>
          <w:color w:val="121212"/>
          <w:sz w:val="21"/>
          <w:szCs w:val="21"/>
          <w:shd w:val="clear" w:color="auto" w:fill="F7F7F7"/>
        </w:rPr>
        <w:t>when dialing from a phone or video system)</w:t>
      </w:r>
    </w:p>
    <w:p w14:paraId="4A46726E" w14:textId="77777777" w:rsidR="004E64B7" w:rsidRDefault="004E64B7" w:rsidP="009554B7">
      <w:pPr>
        <w:rPr>
          <w:rFonts w:ascii="Cambria" w:hAnsi="Cambria" w:cs="Helvetica"/>
          <w:color w:val="121212"/>
          <w:sz w:val="21"/>
          <w:szCs w:val="21"/>
          <w:shd w:val="clear" w:color="auto" w:fill="F7F7F7"/>
        </w:rPr>
      </w:pPr>
    </w:p>
    <w:p w14:paraId="1FA5B8BF" w14:textId="04B2612B" w:rsidR="009554B7" w:rsidRPr="00CD3304" w:rsidRDefault="009554B7" w:rsidP="009554B7">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Join by video system:</w:t>
      </w:r>
    </w:p>
    <w:p w14:paraId="57B37FC2" w14:textId="77777777" w:rsidR="00E94639" w:rsidRDefault="00E94639" w:rsidP="00E94639">
      <w:p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 xml:space="preserve">Dial </w:t>
      </w:r>
      <w:r>
        <w:rPr>
          <w:rFonts w:ascii="Cambria" w:hAnsi="Cambria" w:cs="Helvetica"/>
          <w:color w:val="121212"/>
          <w:sz w:val="21"/>
          <w:szCs w:val="21"/>
          <w:shd w:val="clear" w:color="auto" w:fill="F7F7F7"/>
        </w:rPr>
        <w:t>26338026114</w:t>
      </w:r>
      <w:hyperlink r:id="rId12" w:history="1">
        <w:r w:rsidRPr="004F68CD">
          <w:rPr>
            <w:rStyle w:val="Hyperlink"/>
            <w:rFonts w:ascii="Cambria" w:hAnsi="Cambria" w:cs="Helvetica"/>
            <w:sz w:val="21"/>
            <w:szCs w:val="21"/>
            <w:shd w:val="clear" w:color="auto" w:fill="F7F7F7"/>
          </w:rPr>
          <w:t>@illinois.webex.com</w:t>
        </w:r>
      </w:hyperlink>
    </w:p>
    <w:p w14:paraId="165033AD" w14:textId="67FED25A" w:rsidR="00444939" w:rsidRDefault="00E94639" w:rsidP="00444939">
      <w:pPr>
        <w:rPr>
          <w:rFonts w:ascii="Cambria" w:hAnsi="Cambria" w:cs="Helvetica"/>
          <w:color w:val="121212"/>
          <w:sz w:val="21"/>
          <w:szCs w:val="21"/>
          <w:shd w:val="clear" w:color="auto" w:fill="F7F7F7"/>
        </w:rPr>
      </w:pPr>
      <w:r>
        <w:rPr>
          <w:rFonts w:ascii="Cambria" w:hAnsi="Cambria" w:cs="Helvetica"/>
          <w:color w:val="121212"/>
          <w:sz w:val="21"/>
          <w:szCs w:val="21"/>
          <w:shd w:val="clear" w:color="auto" w:fill="F7F7F7"/>
        </w:rPr>
        <w:t xml:space="preserve">  </w:t>
      </w:r>
    </w:p>
    <w:p w14:paraId="600E2D87" w14:textId="77777777" w:rsidR="00444939" w:rsidRPr="001D4471" w:rsidRDefault="00444939" w:rsidP="00444939">
      <w:pPr>
        <w:rPr>
          <w:rFonts w:ascii="Cambria" w:hAnsi="Cambria" w:cs="Helvetica"/>
          <w:color w:val="121212"/>
          <w:sz w:val="21"/>
          <w:szCs w:val="21"/>
          <w:shd w:val="clear" w:color="auto" w:fill="F7F7F7"/>
        </w:rPr>
      </w:pPr>
      <w:r>
        <w:rPr>
          <w:rFonts w:ascii="Cambria" w:hAnsi="Cambria" w:cs="Helvetica"/>
          <w:color w:val="121212"/>
          <w:sz w:val="21"/>
          <w:szCs w:val="21"/>
          <w:shd w:val="clear" w:color="auto" w:fill="F7F7F7"/>
        </w:rPr>
        <w:t>You can also dial 173.243.2.68 and enter your webinar number.</w:t>
      </w:r>
    </w:p>
    <w:p w14:paraId="6444DD77" w14:textId="1DDB3856" w:rsidR="009554B7" w:rsidRPr="001D4471" w:rsidRDefault="009554B7" w:rsidP="009554B7">
      <w:pPr>
        <w:rPr>
          <w:rFonts w:ascii="Cambria" w:hAnsi="Cambria" w:cs="Helvetica"/>
          <w:color w:val="121212"/>
          <w:sz w:val="21"/>
          <w:szCs w:val="21"/>
          <w:shd w:val="clear" w:color="auto" w:fill="F7F7F7"/>
        </w:rPr>
      </w:pPr>
    </w:p>
    <w:p w14:paraId="2C695272" w14:textId="224D0393" w:rsidR="009554B7" w:rsidRPr="00CD3304" w:rsidRDefault="009554B7" w:rsidP="009554B7">
      <w:pPr>
        <w:rPr>
          <w:rFonts w:ascii="Cambria" w:hAnsi="Cambria" w:cs="Helvetica"/>
          <w:b/>
          <w:bCs/>
          <w:color w:val="121212"/>
          <w:sz w:val="21"/>
          <w:szCs w:val="21"/>
          <w:shd w:val="clear" w:color="auto" w:fill="F7F7F7"/>
        </w:rPr>
      </w:pPr>
      <w:r w:rsidRPr="00CD3304">
        <w:rPr>
          <w:rFonts w:ascii="Cambria" w:hAnsi="Cambria" w:cs="Helvetica"/>
          <w:b/>
          <w:bCs/>
          <w:color w:val="121212"/>
          <w:sz w:val="21"/>
          <w:szCs w:val="21"/>
          <w:shd w:val="clear" w:color="auto" w:fill="F7F7F7"/>
        </w:rPr>
        <w:t>Join by phone:</w:t>
      </w:r>
    </w:p>
    <w:p w14:paraId="2915DF60" w14:textId="64E252D4" w:rsidR="009554B7" w:rsidRPr="001D4471" w:rsidRDefault="009554B7" w:rsidP="009554B7">
      <w:p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+1-312-535-8110 US toll (Chicago)</w:t>
      </w:r>
    </w:p>
    <w:p w14:paraId="1851FA59" w14:textId="2F931DD2" w:rsidR="009554B7" w:rsidRPr="001D4471" w:rsidRDefault="009554B7" w:rsidP="009554B7">
      <w:pPr>
        <w:rPr>
          <w:rFonts w:ascii="Cambria" w:hAnsi="Cambria" w:cs="Helvetica"/>
          <w:color w:val="121212"/>
          <w:sz w:val="21"/>
          <w:szCs w:val="21"/>
          <w:shd w:val="clear" w:color="auto" w:fill="F7F7F7"/>
        </w:rPr>
      </w:pPr>
      <w:r w:rsidRPr="001D4471">
        <w:rPr>
          <w:rFonts w:ascii="Cambria" w:hAnsi="Cambria" w:cs="Helvetica"/>
          <w:color w:val="121212"/>
          <w:sz w:val="21"/>
          <w:szCs w:val="21"/>
          <w:shd w:val="clear" w:color="auto" w:fill="F7F7F7"/>
        </w:rPr>
        <w:t>+1-415-655-0002 US toll</w:t>
      </w:r>
    </w:p>
    <w:p w14:paraId="291CC8D5" w14:textId="77777777" w:rsidR="009554B7" w:rsidRPr="001D4471" w:rsidRDefault="009554B7" w:rsidP="009554B7">
      <w:pPr>
        <w:rPr>
          <w:rFonts w:ascii="Cambria" w:hAnsi="Cambria" w:cs="Helvetica"/>
          <w:color w:val="121212"/>
          <w:sz w:val="21"/>
          <w:szCs w:val="21"/>
          <w:shd w:val="clear" w:color="auto" w:fill="F7F7F7"/>
        </w:rPr>
      </w:pPr>
    </w:p>
    <w:p w14:paraId="397A57C0" w14:textId="77777777" w:rsidR="001D4471" w:rsidRPr="001D4471" w:rsidRDefault="001D4471" w:rsidP="009554B7">
      <w:pPr>
        <w:rPr>
          <w:rFonts w:ascii="Cambria" w:hAnsi="Cambria" w:cs="Helvetica"/>
          <w:color w:val="121212"/>
          <w:sz w:val="21"/>
          <w:szCs w:val="21"/>
          <w:shd w:val="clear" w:color="auto" w:fill="F7F7F7"/>
        </w:rPr>
      </w:pPr>
    </w:p>
    <w:p w14:paraId="5DD51AA7" w14:textId="325676C5" w:rsidR="009554B7" w:rsidRPr="001D4471" w:rsidRDefault="009554B7" w:rsidP="009554B7">
      <w:pPr>
        <w:jc w:val="center"/>
        <w:rPr>
          <w:rFonts w:ascii="Cambria" w:hAnsi="Cambria" w:cs="Helvetica"/>
          <w:color w:val="121212"/>
          <w:sz w:val="28"/>
          <w:szCs w:val="28"/>
          <w:shd w:val="clear" w:color="auto" w:fill="F7F7F7"/>
        </w:rPr>
      </w:pPr>
      <w:r w:rsidRPr="001D4471">
        <w:rPr>
          <w:rFonts w:ascii="Cambria" w:hAnsi="Cambria" w:cs="Helvetica"/>
          <w:color w:val="121212"/>
          <w:sz w:val="28"/>
          <w:szCs w:val="28"/>
          <w:shd w:val="clear" w:color="auto" w:fill="F7F7F7"/>
        </w:rPr>
        <w:t>DO NOT MISS THIS OPPORTUNITY TO ENHANCE YOUR JOB SKILLS!!</w:t>
      </w:r>
    </w:p>
    <w:p w14:paraId="7B6F74E3" w14:textId="77777777" w:rsidR="001D4471" w:rsidRPr="001D4471" w:rsidRDefault="001D4471" w:rsidP="001D4471">
      <w:pPr>
        <w:jc w:val="center"/>
        <w:rPr>
          <w:rFonts w:ascii="Cambria" w:hAnsi="Cambria"/>
          <w:b/>
        </w:rPr>
      </w:pPr>
      <w:r w:rsidRPr="001D4471">
        <w:rPr>
          <w:rFonts w:ascii="Cambria" w:hAnsi="Cambria"/>
          <w:b/>
        </w:rPr>
        <w:t>Make Sure Your Resume is on Illinoisjoblink.com</w:t>
      </w:r>
    </w:p>
    <w:p w14:paraId="7DE42478" w14:textId="77777777" w:rsidR="001D4471" w:rsidRPr="001D4471" w:rsidRDefault="001D4471" w:rsidP="001D4471">
      <w:pPr>
        <w:jc w:val="both"/>
        <w:rPr>
          <w:rFonts w:ascii="Cambria" w:hAnsi="Cambria"/>
          <w:sz w:val="20"/>
          <w:szCs w:val="20"/>
        </w:rPr>
      </w:pPr>
      <w:r w:rsidRPr="001D4471">
        <w:rPr>
          <w:rFonts w:ascii="Cambria" w:hAnsi="Cambria"/>
          <w:sz w:val="20"/>
          <w:szCs w:val="20"/>
        </w:rPr>
        <w:t xml:space="preserve">Illinois businesses are hiring. And they are looking for workers on </w:t>
      </w:r>
      <w:hyperlink r:id="rId13" w:history="1">
        <w:r w:rsidRPr="001D4471">
          <w:rPr>
            <w:rStyle w:val="Hyperlink"/>
            <w:rFonts w:ascii="Cambria" w:hAnsi="Cambria"/>
            <w:sz w:val="20"/>
            <w:szCs w:val="20"/>
          </w:rPr>
          <w:t>Illinoisjoblink.com</w:t>
        </w:r>
      </w:hyperlink>
      <w:r w:rsidRPr="001D4471">
        <w:rPr>
          <w:rFonts w:ascii="Cambria" w:hAnsi="Cambria"/>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3458011C" w14:textId="77777777" w:rsidR="001D4471" w:rsidRPr="001D4471" w:rsidRDefault="001D4471" w:rsidP="001D4471">
      <w:pPr>
        <w:jc w:val="center"/>
        <w:rPr>
          <w:rFonts w:ascii="Cambria" w:hAnsi="Cambria"/>
        </w:rPr>
      </w:pPr>
      <w:r w:rsidRPr="001D4471">
        <w:rPr>
          <w:rFonts w:ascii="Cambria" w:hAnsi="Cambria"/>
          <w:b/>
          <w:noProof/>
          <w:color w:val="1F497D"/>
          <w:sz w:val="22"/>
          <w:szCs w:val="22"/>
        </w:rPr>
        <w:drawing>
          <wp:inline distT="0" distB="0" distL="0" distR="0" wp14:anchorId="49F05D59" wp14:editId="2539ECBC">
            <wp:extent cx="1371599" cy="287593"/>
            <wp:effectExtent l="0" t="0" r="635" b="0"/>
            <wp:docPr id="1979308069" name="Picture 1979308069">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5198" cy="298831"/>
                    </a:xfrm>
                    <a:prstGeom prst="rect">
                      <a:avLst/>
                    </a:prstGeom>
                    <a:noFill/>
                    <a:ln>
                      <a:noFill/>
                    </a:ln>
                  </pic:spPr>
                </pic:pic>
              </a:graphicData>
            </a:graphic>
          </wp:inline>
        </w:drawing>
      </w:r>
    </w:p>
    <w:p w14:paraId="2F2F7035" w14:textId="77777777" w:rsidR="001D4471" w:rsidRPr="001D4471" w:rsidRDefault="001D4471" w:rsidP="001D4471">
      <w:pPr>
        <w:jc w:val="center"/>
        <w:rPr>
          <w:rFonts w:ascii="Cambria" w:hAnsi="Cambria"/>
          <w:sz w:val="16"/>
          <w:szCs w:val="16"/>
        </w:rPr>
      </w:pPr>
      <w:r w:rsidRPr="001D4471">
        <w:rPr>
          <w:rFonts w:ascii="Cambria" w:hAnsi="Cambria"/>
          <w:b/>
          <w:bCs/>
          <w:i/>
          <w:iCs/>
          <w:color w:val="1F497D"/>
          <w:sz w:val="20"/>
          <w:szCs w:val="20"/>
        </w:rPr>
        <w:t xml:space="preserve">         </w:t>
      </w:r>
      <w:r w:rsidRPr="001D4471">
        <w:rPr>
          <w:rFonts w:ascii="Cambria" w:hAnsi="Cambria"/>
          <w:b/>
          <w:bCs/>
          <w:i/>
          <w:iCs/>
          <w:color w:val="1F497D"/>
          <w:sz w:val="16"/>
          <w:szCs w:val="16"/>
        </w:rPr>
        <w:t xml:space="preserve">Find a Job/Find an Employee </w:t>
      </w:r>
    </w:p>
    <w:p w14:paraId="06C5B8C9" w14:textId="77777777" w:rsidR="00F2577D" w:rsidRPr="001D4471" w:rsidRDefault="00F2577D" w:rsidP="008D502E">
      <w:pPr>
        <w:jc w:val="center"/>
        <w:rPr>
          <w:rFonts w:ascii="Cambria" w:hAnsi="Cambria" w:cs="Arial"/>
          <w:b/>
          <w:bCs/>
        </w:rPr>
      </w:pPr>
    </w:p>
    <w:p w14:paraId="697EFE52" w14:textId="77777777" w:rsidR="00F2577D" w:rsidRPr="001D4471" w:rsidRDefault="00F2577D" w:rsidP="008D502E">
      <w:pPr>
        <w:jc w:val="center"/>
        <w:rPr>
          <w:rFonts w:ascii="Cambria" w:hAnsi="Cambria" w:cs="Arial"/>
          <w:b/>
          <w:bCs/>
        </w:rPr>
      </w:pPr>
    </w:p>
    <w:p w14:paraId="47C6AB16" w14:textId="1A61C9DF" w:rsidR="00F2577D" w:rsidRPr="001D4471" w:rsidRDefault="00F2577D" w:rsidP="00F2577D">
      <w:pPr>
        <w:pStyle w:val="ListParagraph"/>
        <w:rPr>
          <w:rFonts w:ascii="Cambria" w:hAnsi="Cambria" w:cs="Arial"/>
          <w:b/>
          <w:bCs/>
        </w:rPr>
      </w:pPr>
      <w:r w:rsidRPr="001D4471">
        <w:rPr>
          <w:rFonts w:ascii="Cambria" w:hAnsi="Cambria" w:cs="Arial"/>
          <w:b/>
          <w:bCs/>
        </w:rPr>
        <w:tab/>
      </w:r>
      <w:r w:rsidRPr="001D4471">
        <w:rPr>
          <w:rFonts w:ascii="Cambria" w:hAnsi="Cambria" w:cs="Arial"/>
          <w:b/>
          <w:bCs/>
        </w:rPr>
        <w:tab/>
      </w:r>
      <w:r w:rsidRPr="001D4471">
        <w:rPr>
          <w:rFonts w:ascii="Cambria" w:hAnsi="Cambria" w:cs="Arial"/>
          <w:b/>
          <w:bCs/>
        </w:rPr>
        <w:tab/>
      </w:r>
      <w:r w:rsidRPr="001D4471">
        <w:rPr>
          <w:rFonts w:ascii="Cambria" w:hAnsi="Cambria" w:cs="Arial"/>
          <w:b/>
          <w:bCs/>
        </w:rPr>
        <w:tab/>
      </w:r>
    </w:p>
    <w:p w14:paraId="5F203BF8" w14:textId="77777777" w:rsidR="00F7489E" w:rsidRPr="001D4471" w:rsidRDefault="00F7489E" w:rsidP="007A2012">
      <w:pPr>
        <w:numPr>
          <w:ilvl w:val="0"/>
          <w:numId w:val="2"/>
        </w:numPr>
        <w:rPr>
          <w:rFonts w:ascii="Cambria" w:hAnsi="Cambria"/>
        </w:rPr>
        <w:sectPr w:rsidR="00F7489E" w:rsidRPr="001D4471" w:rsidSect="00034EA2">
          <w:pgSz w:w="12240" w:h="15840"/>
          <w:pgMar w:top="1152" w:right="1152" w:bottom="1152" w:left="1152" w:header="720" w:footer="720" w:gutter="0"/>
          <w:cols w:space="720"/>
          <w:docGrid w:linePitch="360"/>
        </w:sectPr>
      </w:pPr>
    </w:p>
    <w:p w14:paraId="1BC05196" w14:textId="0E3F565D" w:rsidR="007A2012" w:rsidRPr="001D4471" w:rsidRDefault="007A2012" w:rsidP="00F2577D">
      <w:pPr>
        <w:rPr>
          <w:rFonts w:ascii="Cambria" w:hAnsi="Cambria"/>
        </w:rPr>
      </w:pPr>
    </w:p>
    <w:p w14:paraId="5B051061" w14:textId="77777777" w:rsidR="00F2577D" w:rsidRPr="001D4471" w:rsidRDefault="00F2577D" w:rsidP="00F2577D">
      <w:pPr>
        <w:rPr>
          <w:rFonts w:ascii="Cambria" w:hAnsi="Cambria"/>
        </w:rPr>
      </w:pPr>
    </w:p>
    <w:p w14:paraId="72A9806B" w14:textId="2A147819" w:rsidR="008D502E" w:rsidRPr="001D4471" w:rsidRDefault="008D502E" w:rsidP="009A7021">
      <w:pPr>
        <w:rPr>
          <w:rFonts w:ascii="Cambria" w:hAnsi="Cambria"/>
        </w:rPr>
        <w:sectPr w:rsidR="008D502E" w:rsidRPr="001D4471" w:rsidSect="00F7489E">
          <w:type w:val="continuous"/>
          <w:pgSz w:w="12240" w:h="15840"/>
          <w:pgMar w:top="1152" w:right="1152" w:bottom="1152" w:left="1152" w:header="720" w:footer="720" w:gutter="0"/>
          <w:cols w:num="2" w:space="720"/>
          <w:docGrid w:linePitch="360"/>
        </w:sectPr>
      </w:pPr>
    </w:p>
    <w:p w14:paraId="7544BC39" w14:textId="77777777" w:rsidR="0096549A" w:rsidRPr="001D4471" w:rsidRDefault="0096549A" w:rsidP="009A7021">
      <w:pPr>
        <w:rPr>
          <w:rFonts w:ascii="Cambria" w:hAnsi="Cambria"/>
        </w:rPr>
      </w:pPr>
    </w:p>
    <w:p w14:paraId="328323F4" w14:textId="77777777" w:rsidR="00F2577D" w:rsidRPr="001D4471" w:rsidRDefault="00F2577D" w:rsidP="00C7152D">
      <w:pPr>
        <w:rPr>
          <w:rFonts w:ascii="Cambria" w:hAnsi="Cambria" w:cs="Arial"/>
        </w:rPr>
      </w:pPr>
    </w:p>
    <w:p w14:paraId="67ECE53E" w14:textId="77777777" w:rsidR="00F2577D" w:rsidRPr="001D4471" w:rsidRDefault="00F2577D" w:rsidP="00C7152D">
      <w:pPr>
        <w:rPr>
          <w:rFonts w:ascii="Cambria" w:hAnsi="Cambria" w:cs="Arial"/>
        </w:rPr>
      </w:pPr>
    </w:p>
    <w:p w14:paraId="17ADBE82" w14:textId="77777777" w:rsidR="00F2577D" w:rsidRDefault="00F2577D" w:rsidP="00C7152D">
      <w:pPr>
        <w:rPr>
          <w:rFonts w:ascii="Arial" w:hAnsi="Arial" w:cs="Arial"/>
        </w:rPr>
      </w:pPr>
    </w:p>
    <w:p w14:paraId="5C14A6C9" w14:textId="77777777" w:rsidR="00F2577D" w:rsidRDefault="00F2577D" w:rsidP="00C7152D">
      <w:pPr>
        <w:rPr>
          <w:rFonts w:ascii="Arial" w:hAnsi="Arial" w:cs="Arial"/>
        </w:rPr>
      </w:pPr>
    </w:p>
    <w:p w14:paraId="400AAFD6" w14:textId="77777777" w:rsidR="00F2577D" w:rsidRDefault="00F2577D" w:rsidP="00C7152D">
      <w:pPr>
        <w:rPr>
          <w:rFonts w:ascii="Arial" w:hAnsi="Arial" w:cs="Arial"/>
        </w:rPr>
      </w:pPr>
    </w:p>
    <w:p w14:paraId="5F4C4A10" w14:textId="77777777" w:rsidR="00F2577D" w:rsidRDefault="00F2577D" w:rsidP="00C7152D">
      <w:pPr>
        <w:rPr>
          <w:rFonts w:ascii="Arial" w:hAnsi="Arial" w:cs="Arial"/>
        </w:rPr>
      </w:pPr>
    </w:p>
    <w:p w14:paraId="0F49CD11" w14:textId="77777777" w:rsidR="00F2577D" w:rsidRDefault="00F2577D" w:rsidP="00C7152D">
      <w:pPr>
        <w:rPr>
          <w:rFonts w:ascii="Arial" w:hAnsi="Arial" w:cs="Arial"/>
        </w:rPr>
      </w:pPr>
    </w:p>
    <w:p w14:paraId="23FB68D7" w14:textId="77777777" w:rsidR="00F2577D" w:rsidRDefault="00F2577D" w:rsidP="00C7152D">
      <w:pPr>
        <w:rPr>
          <w:rFonts w:ascii="Arial" w:hAnsi="Arial" w:cs="Arial"/>
        </w:rPr>
      </w:pPr>
    </w:p>
    <w:p w14:paraId="1DDE7AA0" w14:textId="77777777" w:rsidR="00F2577D" w:rsidRDefault="00F2577D" w:rsidP="00C7152D">
      <w:pPr>
        <w:rPr>
          <w:rFonts w:ascii="Arial" w:hAnsi="Arial" w:cs="Arial"/>
        </w:rPr>
      </w:pPr>
    </w:p>
    <w:p w14:paraId="24B073ED" w14:textId="77777777" w:rsidR="00F2577D" w:rsidRDefault="00F2577D" w:rsidP="00C7152D">
      <w:pPr>
        <w:rPr>
          <w:rFonts w:ascii="Arial" w:hAnsi="Arial" w:cs="Arial"/>
        </w:rPr>
      </w:pPr>
    </w:p>
    <w:p w14:paraId="08E269CC" w14:textId="12550236" w:rsidR="00F2577D" w:rsidRDefault="00444939" w:rsidP="00C7152D">
      <w:pPr>
        <w:rPr>
          <w:rFonts w:ascii="Arial" w:hAnsi="Arial" w:cs="Arial"/>
        </w:rPr>
      </w:pPr>
      <w:r>
        <w:rPr>
          <w:rFonts w:ascii="Arial" w:hAnsi="Arial" w:cs="Arial"/>
        </w:rPr>
        <w:t xml:space="preserve"> </w:t>
      </w:r>
    </w:p>
    <w:p w14:paraId="2BCDC8D8" w14:textId="77777777" w:rsidR="00444939" w:rsidRPr="00444939" w:rsidRDefault="00444939" w:rsidP="00444939">
      <w:pPr>
        <w:rPr>
          <w:rFonts w:ascii="Arial" w:hAnsi="Arial" w:cs="Arial"/>
        </w:rPr>
      </w:pPr>
    </w:p>
    <w:p w14:paraId="353BFFFB" w14:textId="77777777" w:rsidR="00444939" w:rsidRPr="00444939" w:rsidRDefault="00444939" w:rsidP="00444939">
      <w:pPr>
        <w:rPr>
          <w:rFonts w:ascii="Arial" w:hAnsi="Arial" w:cs="Arial"/>
        </w:rPr>
      </w:pPr>
    </w:p>
    <w:p w14:paraId="53739DF4" w14:textId="77777777" w:rsidR="00444939" w:rsidRPr="00444939" w:rsidRDefault="00444939" w:rsidP="00444939">
      <w:pPr>
        <w:rPr>
          <w:rFonts w:ascii="Arial" w:hAnsi="Arial" w:cs="Arial"/>
        </w:rPr>
      </w:pPr>
    </w:p>
    <w:p w14:paraId="5619405F" w14:textId="77777777" w:rsidR="00444939" w:rsidRPr="00444939" w:rsidRDefault="00444939" w:rsidP="00444939">
      <w:pPr>
        <w:rPr>
          <w:rFonts w:ascii="Arial" w:hAnsi="Arial" w:cs="Arial"/>
        </w:rPr>
      </w:pPr>
    </w:p>
    <w:p w14:paraId="785C7FF3" w14:textId="77777777" w:rsidR="00444939" w:rsidRPr="00444939" w:rsidRDefault="00444939" w:rsidP="00444939">
      <w:pPr>
        <w:rPr>
          <w:rFonts w:ascii="Arial" w:hAnsi="Arial" w:cs="Arial"/>
        </w:rPr>
      </w:pPr>
    </w:p>
    <w:p w14:paraId="5B544EE6" w14:textId="77777777" w:rsidR="00444939" w:rsidRPr="00444939" w:rsidRDefault="00444939" w:rsidP="00444939">
      <w:pPr>
        <w:rPr>
          <w:rFonts w:ascii="Arial" w:hAnsi="Arial" w:cs="Arial"/>
        </w:rPr>
      </w:pPr>
    </w:p>
    <w:p w14:paraId="261C7F3C" w14:textId="77777777" w:rsidR="00444939" w:rsidRPr="00444939" w:rsidRDefault="00444939" w:rsidP="00444939">
      <w:pPr>
        <w:rPr>
          <w:rFonts w:ascii="Arial" w:hAnsi="Arial" w:cs="Arial"/>
        </w:rPr>
      </w:pPr>
    </w:p>
    <w:p w14:paraId="6671B8C6" w14:textId="77777777" w:rsidR="00444939" w:rsidRDefault="00444939" w:rsidP="00444939">
      <w:pPr>
        <w:rPr>
          <w:rFonts w:ascii="Arial" w:hAnsi="Arial" w:cs="Arial"/>
        </w:rPr>
      </w:pPr>
    </w:p>
    <w:p w14:paraId="78985C69" w14:textId="081E3144" w:rsidR="00444939" w:rsidRPr="00444939" w:rsidRDefault="00444939" w:rsidP="00444939">
      <w:pPr>
        <w:tabs>
          <w:tab w:val="left" w:pos="4035"/>
        </w:tabs>
        <w:rPr>
          <w:rFonts w:ascii="Arial" w:hAnsi="Arial" w:cs="Arial"/>
        </w:rPr>
      </w:pPr>
      <w:r>
        <w:rPr>
          <w:rFonts w:ascii="Arial" w:hAnsi="Arial" w:cs="Arial"/>
        </w:rPr>
        <w:tab/>
      </w:r>
    </w:p>
    <w:sectPr w:rsidR="00444939" w:rsidRPr="00444939" w:rsidSect="00F7489E">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566B16E3"/>
    <w:multiLevelType w:val="hybridMultilevel"/>
    <w:tmpl w:val="624203EA"/>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44F49"/>
    <w:multiLevelType w:val="hybridMultilevel"/>
    <w:tmpl w:val="E7DECB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876193279">
    <w:abstractNumId w:val="0"/>
  </w:num>
  <w:num w:numId="2" w16cid:durableId="1411854236">
    <w:abstractNumId w:val="1"/>
  </w:num>
  <w:num w:numId="3" w16cid:durableId="69816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177F4"/>
    <w:rsid w:val="00034EA2"/>
    <w:rsid w:val="000844E2"/>
    <w:rsid w:val="000977A5"/>
    <w:rsid w:val="000D13B2"/>
    <w:rsid w:val="000D2255"/>
    <w:rsid w:val="000F0B7E"/>
    <w:rsid w:val="000F1C28"/>
    <w:rsid w:val="000F3CFD"/>
    <w:rsid w:val="00174AFD"/>
    <w:rsid w:val="0019713A"/>
    <w:rsid w:val="001D4471"/>
    <w:rsid w:val="001F0AC5"/>
    <w:rsid w:val="002013E9"/>
    <w:rsid w:val="002518D9"/>
    <w:rsid w:val="00266725"/>
    <w:rsid w:val="0027444B"/>
    <w:rsid w:val="00280E48"/>
    <w:rsid w:val="002B3275"/>
    <w:rsid w:val="002E7AA1"/>
    <w:rsid w:val="00331DD1"/>
    <w:rsid w:val="003574E0"/>
    <w:rsid w:val="00367E47"/>
    <w:rsid w:val="00390A11"/>
    <w:rsid w:val="003974EC"/>
    <w:rsid w:val="003A401B"/>
    <w:rsid w:val="003B7E87"/>
    <w:rsid w:val="003D6D59"/>
    <w:rsid w:val="003F4FC8"/>
    <w:rsid w:val="0041187B"/>
    <w:rsid w:val="004445B5"/>
    <w:rsid w:val="00444939"/>
    <w:rsid w:val="00476318"/>
    <w:rsid w:val="0048706E"/>
    <w:rsid w:val="004A494B"/>
    <w:rsid w:val="004B0C93"/>
    <w:rsid w:val="004E64B7"/>
    <w:rsid w:val="004F0902"/>
    <w:rsid w:val="00516D7B"/>
    <w:rsid w:val="00562FDB"/>
    <w:rsid w:val="005969B7"/>
    <w:rsid w:val="005B48C0"/>
    <w:rsid w:val="005D1AA7"/>
    <w:rsid w:val="0061774F"/>
    <w:rsid w:val="00624FB7"/>
    <w:rsid w:val="006465FE"/>
    <w:rsid w:val="006C149C"/>
    <w:rsid w:val="0072476C"/>
    <w:rsid w:val="007676EC"/>
    <w:rsid w:val="00777A83"/>
    <w:rsid w:val="007923B6"/>
    <w:rsid w:val="007957A4"/>
    <w:rsid w:val="007A2012"/>
    <w:rsid w:val="007D4B65"/>
    <w:rsid w:val="007E2179"/>
    <w:rsid w:val="007F37D6"/>
    <w:rsid w:val="007F3EB6"/>
    <w:rsid w:val="008204C9"/>
    <w:rsid w:val="00837501"/>
    <w:rsid w:val="008422CA"/>
    <w:rsid w:val="00843AB5"/>
    <w:rsid w:val="00875924"/>
    <w:rsid w:val="008804AF"/>
    <w:rsid w:val="008D502E"/>
    <w:rsid w:val="00933F23"/>
    <w:rsid w:val="009359C5"/>
    <w:rsid w:val="00935DDE"/>
    <w:rsid w:val="009554B7"/>
    <w:rsid w:val="0096549A"/>
    <w:rsid w:val="0098478B"/>
    <w:rsid w:val="00992154"/>
    <w:rsid w:val="009A55A1"/>
    <w:rsid w:val="009A7021"/>
    <w:rsid w:val="009B7C39"/>
    <w:rsid w:val="00A04CA0"/>
    <w:rsid w:val="00A05826"/>
    <w:rsid w:val="00A33D99"/>
    <w:rsid w:val="00A54D6B"/>
    <w:rsid w:val="00A91574"/>
    <w:rsid w:val="00A96D82"/>
    <w:rsid w:val="00A97602"/>
    <w:rsid w:val="00AB410D"/>
    <w:rsid w:val="00B20E72"/>
    <w:rsid w:val="00B51D8E"/>
    <w:rsid w:val="00B67107"/>
    <w:rsid w:val="00B70E93"/>
    <w:rsid w:val="00B815A9"/>
    <w:rsid w:val="00BB182B"/>
    <w:rsid w:val="00BF2C75"/>
    <w:rsid w:val="00C1727D"/>
    <w:rsid w:val="00C42EB8"/>
    <w:rsid w:val="00C7152D"/>
    <w:rsid w:val="00C93F43"/>
    <w:rsid w:val="00C96340"/>
    <w:rsid w:val="00CA6909"/>
    <w:rsid w:val="00CB0F22"/>
    <w:rsid w:val="00CD3304"/>
    <w:rsid w:val="00CD785A"/>
    <w:rsid w:val="00CE0C8A"/>
    <w:rsid w:val="00D53F5D"/>
    <w:rsid w:val="00DB2838"/>
    <w:rsid w:val="00DB294F"/>
    <w:rsid w:val="00E15EAA"/>
    <w:rsid w:val="00E30DFB"/>
    <w:rsid w:val="00E406C5"/>
    <w:rsid w:val="00E40CEE"/>
    <w:rsid w:val="00E50095"/>
    <w:rsid w:val="00E81EF5"/>
    <w:rsid w:val="00E94639"/>
    <w:rsid w:val="00EA02A3"/>
    <w:rsid w:val="00EA6B97"/>
    <w:rsid w:val="00EB5002"/>
    <w:rsid w:val="00F2577D"/>
    <w:rsid w:val="00F3120D"/>
    <w:rsid w:val="00F42B61"/>
    <w:rsid w:val="00F50EBA"/>
    <w:rsid w:val="00F7489E"/>
    <w:rsid w:val="00FB2366"/>
    <w:rsid w:val="00FC14F3"/>
    <w:rsid w:val="00FD67CE"/>
    <w:rsid w:val="00FE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F2577D"/>
    <w:pPr>
      <w:ind w:left="720"/>
      <w:contextualSpacing/>
    </w:pPr>
  </w:style>
  <w:style w:type="character" w:styleId="UnresolvedMention">
    <w:name w:val="Unresolved Mention"/>
    <w:basedOn w:val="DefaultParagraphFont"/>
    <w:uiPriority w:val="99"/>
    <w:semiHidden/>
    <w:unhideWhenUsed/>
    <w:rsid w:val="004E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090">
      <w:bodyDiv w:val="1"/>
      <w:marLeft w:val="0"/>
      <w:marRight w:val="0"/>
      <w:marTop w:val="0"/>
      <w:marBottom w:val="0"/>
      <w:divBdr>
        <w:top w:val="none" w:sz="0" w:space="0" w:color="auto"/>
        <w:left w:val="none" w:sz="0" w:space="0" w:color="auto"/>
        <w:bottom w:val="none" w:sz="0" w:space="0" w:color="auto"/>
        <w:right w:val="none" w:sz="0" w:space="0" w:color="auto"/>
      </w:divBdr>
    </w:div>
    <w:div w:id="101188290">
      <w:bodyDiv w:val="1"/>
      <w:marLeft w:val="0"/>
      <w:marRight w:val="0"/>
      <w:marTop w:val="0"/>
      <w:marBottom w:val="0"/>
      <w:divBdr>
        <w:top w:val="none" w:sz="0" w:space="0" w:color="auto"/>
        <w:left w:val="none" w:sz="0" w:space="0" w:color="auto"/>
        <w:bottom w:val="none" w:sz="0" w:space="0" w:color="auto"/>
        <w:right w:val="none" w:sz="0" w:space="0" w:color="auto"/>
      </w:divBdr>
    </w:div>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04984737">
      <w:bodyDiv w:val="1"/>
      <w:marLeft w:val="0"/>
      <w:marRight w:val="0"/>
      <w:marTop w:val="0"/>
      <w:marBottom w:val="0"/>
      <w:divBdr>
        <w:top w:val="none" w:sz="0" w:space="0" w:color="auto"/>
        <w:left w:val="none" w:sz="0" w:space="0" w:color="auto"/>
        <w:bottom w:val="none" w:sz="0" w:space="0" w:color="auto"/>
        <w:right w:val="none" w:sz="0" w:space="0" w:color="auto"/>
      </w:divBdr>
    </w:div>
    <w:div w:id="1096245104">
      <w:bodyDiv w:val="1"/>
      <w:marLeft w:val="0"/>
      <w:marRight w:val="0"/>
      <w:marTop w:val="0"/>
      <w:marBottom w:val="0"/>
      <w:divBdr>
        <w:top w:val="none" w:sz="0" w:space="0" w:color="auto"/>
        <w:left w:val="none" w:sz="0" w:space="0" w:color="auto"/>
        <w:bottom w:val="none" w:sz="0" w:space="0" w:color="auto"/>
        <w:right w:val="none" w:sz="0" w:space="0" w:color="auto"/>
      </w:divBdr>
    </w:div>
    <w:div w:id="1523667694">
      <w:bodyDiv w:val="1"/>
      <w:marLeft w:val="0"/>
      <w:marRight w:val="0"/>
      <w:marTop w:val="0"/>
      <w:marBottom w:val="0"/>
      <w:divBdr>
        <w:top w:val="none" w:sz="0" w:space="0" w:color="auto"/>
        <w:left w:val="none" w:sz="0" w:space="0" w:color="auto"/>
        <w:bottom w:val="none" w:sz="0" w:space="0" w:color="auto"/>
        <w:right w:val="none" w:sz="0" w:space="0" w:color="auto"/>
      </w:divBdr>
    </w:div>
    <w:div w:id="2082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linoisjoblin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8652141753@illinois.webe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webex.com/illinois/j.php?MTID=m169d5447de1d9264d5b140d213bcf02b"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illinois.webex.com/weblink/register/r7b8bb8b7cf53c699cab6893a25957c3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4.xml><?xml version="1.0" encoding="utf-8"?>
<ds:datastoreItem xmlns:ds="http://schemas.openxmlformats.org/officeDocument/2006/customXml" ds:itemID="{5BF53647-A342-47CF-A408-6AA084DF6F7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188</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1788</CharactersWithSpaces>
  <SharedDoc>false</SharedDoc>
  <HLinks>
    <vt:vector size="12" baseType="variant">
      <vt:variant>
        <vt:i4>5111887</vt:i4>
      </vt:variant>
      <vt:variant>
        <vt:i4>3</vt:i4>
      </vt:variant>
      <vt:variant>
        <vt:i4>0</vt:i4>
      </vt:variant>
      <vt:variant>
        <vt:i4>5</vt:i4>
      </vt:variant>
      <vt:variant>
        <vt:lpwstr>https://illinoisjoblink.illinois.gov/ada/default.cfm</vt:lpwstr>
      </vt:variant>
      <vt:variant>
        <vt:lpwstr/>
      </vt:variant>
      <vt:variant>
        <vt:i4>2949221</vt:i4>
      </vt:variant>
      <vt:variant>
        <vt:i4>0</vt:i4>
      </vt:variant>
      <vt:variant>
        <vt:i4>0</vt:i4>
      </vt:variant>
      <vt:variant>
        <vt:i4>5</vt:i4>
      </vt:variant>
      <vt:variant>
        <vt:lpwstr>http://www.illinoisjoblink.com/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Shores, Marilyn</cp:lastModifiedBy>
  <cp:revision>4</cp:revision>
  <dcterms:created xsi:type="dcterms:W3CDTF">2026-02-09T19:53:00Z</dcterms:created>
  <dcterms:modified xsi:type="dcterms:W3CDTF">2026-02-09T20:03:00Z</dcterms:modified>
</cp:coreProperties>
</file>