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7EF83AFD"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The Illinois Department of Employment Security invites you to attend a</w:t>
      </w:r>
      <w:r w:rsidR="00F62CAC">
        <w:rPr>
          <w:rFonts w:ascii="Times New Roman" w:hAnsi="Times New Roman" w:cs="Times New Roman"/>
          <w:b/>
          <w:bCs/>
          <w:color w:val="000000" w:themeColor="text1"/>
          <w:sz w:val="48"/>
          <w:szCs w:val="48"/>
        </w:rPr>
        <w:t>n</w:t>
      </w:r>
      <w:r w:rsidRPr="009A2486">
        <w:rPr>
          <w:rFonts w:ascii="Times New Roman" w:hAnsi="Times New Roman" w:cs="Times New Roman"/>
          <w:b/>
          <w:bCs/>
          <w:color w:val="000000" w:themeColor="text1"/>
          <w:sz w:val="48"/>
          <w:szCs w:val="48"/>
        </w:rPr>
        <w:t xml:space="preserve"> </w:t>
      </w:r>
    </w:p>
    <w:p w14:paraId="09231882" w14:textId="747516CD" w:rsidR="009A2486" w:rsidRDefault="009A2486" w:rsidP="00F62CAC">
      <w:pPr>
        <w:spacing w:after="0" w:line="240" w:lineRule="auto"/>
        <w:jc w:val="center"/>
        <w:rPr>
          <w:rFonts w:ascii="Times New Roman" w:hAnsi="Times New Roman" w:cs="Times New Roman"/>
          <w:b/>
          <w:bCs/>
          <w:color w:val="000000" w:themeColor="text1"/>
          <w:sz w:val="48"/>
          <w:szCs w:val="48"/>
        </w:rPr>
      </w:pPr>
      <w:r w:rsidRPr="00F62CAC">
        <w:rPr>
          <w:rFonts w:ascii="Times New Roman" w:hAnsi="Times New Roman" w:cs="Times New Roman"/>
          <w:b/>
          <w:bCs/>
          <w:color w:val="000000" w:themeColor="text1"/>
          <w:sz w:val="36"/>
          <w:szCs w:val="36"/>
        </w:rPr>
        <w:t>“</w:t>
      </w:r>
      <w:r w:rsidR="00F62CAC" w:rsidRPr="00F62CAC">
        <w:rPr>
          <w:rFonts w:ascii="Arial" w:hAnsi="Arial" w:cs="Arial"/>
          <w:b/>
          <w:iCs/>
          <w:sz w:val="36"/>
          <w:szCs w:val="36"/>
          <w:u w:val="single"/>
        </w:rPr>
        <w:t>Essential Employability Skills Training</w:t>
      </w:r>
      <w:r w:rsidR="00F62CAC" w:rsidRPr="00F62CAC">
        <w:rPr>
          <w:rFonts w:ascii="Arial" w:hAnsi="Arial" w:cs="Arial"/>
          <w:b/>
          <w:iCs/>
          <w:sz w:val="36"/>
          <w:szCs w:val="36"/>
        </w:rPr>
        <w:t>”</w:t>
      </w:r>
      <w:r w:rsidRPr="009A2486">
        <w:rPr>
          <w:rFonts w:ascii="Times New Roman" w:hAnsi="Times New Roman" w:cs="Times New Roman"/>
          <w:b/>
          <w:bCs/>
          <w:color w:val="000000" w:themeColor="text1"/>
          <w:sz w:val="48"/>
          <w:szCs w:val="48"/>
        </w:rPr>
        <w:t xml:space="preserve"> Workshop</w:t>
      </w:r>
    </w:p>
    <w:p w14:paraId="424B5F2E" w14:textId="77777777" w:rsidR="000E3CDA" w:rsidRDefault="000E3CDA" w:rsidP="00F62CAC">
      <w:pPr>
        <w:spacing w:after="0" w:line="240" w:lineRule="auto"/>
        <w:jc w:val="center"/>
        <w:rPr>
          <w:rFonts w:ascii="Times New Roman" w:hAnsi="Times New Roman" w:cs="Times New Roman"/>
          <w:b/>
          <w:bCs/>
          <w:color w:val="000000" w:themeColor="text1"/>
          <w:sz w:val="24"/>
          <w:szCs w:val="24"/>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0E3CDA" w:rsidRPr="009A2486" w14:paraId="096FC826" w14:textId="77777777" w:rsidTr="00205B1C">
        <w:trPr>
          <w:trHeight w:val="888"/>
        </w:trPr>
        <w:tc>
          <w:tcPr>
            <w:tcW w:w="9230" w:type="dxa"/>
            <w:tcBorders>
              <w:top w:val="nil"/>
              <w:left w:val="nil"/>
              <w:bottom w:val="nil"/>
              <w:right w:val="nil"/>
            </w:tcBorders>
          </w:tcPr>
          <w:p w14:paraId="7F8711C2" w14:textId="77777777" w:rsidR="000E3CDA" w:rsidRDefault="000E3CDA" w:rsidP="00205B1C">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66CA7B43" w14:textId="77777777" w:rsidR="000E3CDA" w:rsidRDefault="000E3CDA" w:rsidP="00205B1C">
            <w:pPr>
              <w:pStyle w:val="Default"/>
              <w:jc w:val="center"/>
              <w:rPr>
                <w:rFonts w:ascii="Times New Roman" w:hAnsi="Times New Roman" w:cs="Times New Roman"/>
                <w:sz w:val="28"/>
                <w:szCs w:val="28"/>
              </w:rPr>
            </w:pPr>
          </w:p>
          <w:p w14:paraId="7BC13496"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Essential Skills</w:t>
            </w:r>
          </w:p>
          <w:p w14:paraId="3E0B5B19"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Hard Skills Vs. Soft Skills</w:t>
            </w:r>
          </w:p>
          <w:p w14:paraId="54B2AA9E"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Importance of Soft Skills</w:t>
            </w:r>
          </w:p>
          <w:p w14:paraId="654855C0"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Personal Ethics</w:t>
            </w:r>
          </w:p>
          <w:p w14:paraId="230E853D"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Positive attitude</w:t>
            </w:r>
          </w:p>
          <w:p w14:paraId="7F1A2A81"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Work Ethic</w:t>
            </w:r>
          </w:p>
          <w:p w14:paraId="29DDA3A8" w14:textId="77777777" w:rsidR="000E3CDA"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Problem Solving &amp; Teamwork</w:t>
            </w:r>
          </w:p>
          <w:p w14:paraId="36DC2332" w14:textId="77777777" w:rsidR="000E3CDA" w:rsidRPr="009A2486" w:rsidRDefault="000E3CDA" w:rsidP="00205B1C">
            <w:pPr>
              <w:pStyle w:val="Default"/>
              <w:numPr>
                <w:ilvl w:val="0"/>
                <w:numId w:val="4"/>
              </w:numPr>
              <w:rPr>
                <w:rFonts w:ascii="Times New Roman" w:hAnsi="Times New Roman" w:cs="Times New Roman"/>
                <w:sz w:val="28"/>
                <w:szCs w:val="28"/>
              </w:rPr>
            </w:pPr>
            <w:r>
              <w:rPr>
                <w:rFonts w:ascii="Times New Roman" w:hAnsi="Times New Roman" w:cs="Times New Roman"/>
                <w:sz w:val="28"/>
                <w:szCs w:val="28"/>
              </w:rPr>
              <w:t>Communication Styles</w:t>
            </w:r>
          </w:p>
          <w:p w14:paraId="363F13B9" w14:textId="77777777" w:rsidR="000E3CDA" w:rsidRPr="00094C58" w:rsidRDefault="000E3CDA" w:rsidP="00205B1C">
            <w:pPr>
              <w:spacing w:after="0" w:line="240" w:lineRule="auto"/>
              <w:rPr>
                <w:rStyle w:val="lrzxr"/>
                <w:rFonts w:ascii="Times New Roman" w:hAnsi="Times New Roman" w:cs="Times New Roman"/>
                <w:b/>
                <w:iCs/>
                <w:color w:val="222222"/>
                <w:sz w:val="28"/>
                <w:szCs w:val="28"/>
              </w:rPr>
            </w:pPr>
          </w:p>
          <w:p w14:paraId="2CE482E4" w14:textId="445FA783" w:rsidR="000E3CDA" w:rsidRDefault="000E3CDA" w:rsidP="00205B1C">
            <w:pPr>
              <w:spacing w:after="0" w:line="240" w:lineRule="auto"/>
              <w:jc w:val="center"/>
              <w:rPr>
                <w:rFonts w:ascii="Times New Roman" w:hAnsi="Times New Roman" w:cs="Times New Roman"/>
                <w:b/>
                <w:iCs/>
                <w:color w:val="000000" w:themeColor="text1"/>
                <w:sz w:val="28"/>
                <w:szCs w:val="28"/>
                <w:highlight w:val="yellow"/>
              </w:rPr>
            </w:pPr>
            <w:r>
              <w:rPr>
                <w:rFonts w:ascii="Times New Roman" w:hAnsi="Times New Roman" w:cs="Times New Roman"/>
                <w:b/>
                <w:iCs/>
                <w:color w:val="000000" w:themeColor="text1"/>
                <w:sz w:val="28"/>
                <w:szCs w:val="28"/>
                <w:highlight w:val="yellow"/>
              </w:rPr>
              <w:t xml:space="preserve">Thursday, </w:t>
            </w:r>
            <w:r w:rsidR="006D5AC5">
              <w:rPr>
                <w:rFonts w:ascii="Times New Roman" w:hAnsi="Times New Roman" w:cs="Times New Roman"/>
                <w:b/>
                <w:iCs/>
                <w:color w:val="000000" w:themeColor="text1"/>
                <w:sz w:val="28"/>
                <w:szCs w:val="28"/>
                <w:highlight w:val="yellow"/>
              </w:rPr>
              <w:t>April 30</w:t>
            </w:r>
            <w:r w:rsidR="00FA128C">
              <w:rPr>
                <w:rFonts w:ascii="Times New Roman" w:hAnsi="Times New Roman" w:cs="Times New Roman"/>
                <w:b/>
                <w:iCs/>
                <w:color w:val="000000" w:themeColor="text1"/>
                <w:sz w:val="28"/>
                <w:szCs w:val="28"/>
                <w:highlight w:val="yellow"/>
              </w:rPr>
              <w:t>th</w:t>
            </w:r>
            <w:r>
              <w:rPr>
                <w:rFonts w:ascii="Times New Roman" w:hAnsi="Times New Roman" w:cs="Times New Roman"/>
                <w:b/>
                <w:iCs/>
                <w:color w:val="000000" w:themeColor="text1"/>
                <w:sz w:val="28"/>
                <w:szCs w:val="28"/>
                <w:highlight w:val="yellow"/>
              </w:rPr>
              <w:t>, 2026</w:t>
            </w:r>
          </w:p>
          <w:p w14:paraId="557E20C5" w14:textId="77777777" w:rsidR="000E3CDA" w:rsidRPr="00CC0172" w:rsidRDefault="000E3CDA" w:rsidP="00205B1C">
            <w:pPr>
              <w:spacing w:after="0" w:line="240" w:lineRule="auto"/>
              <w:jc w:val="center"/>
              <w:rPr>
                <w:rFonts w:ascii="Times New Roman" w:hAnsi="Times New Roman" w:cs="Times New Roman"/>
                <w:b/>
                <w:iCs/>
                <w:color w:val="000000" w:themeColor="text1"/>
                <w:sz w:val="28"/>
                <w:szCs w:val="28"/>
                <w:highlight w:val="yellow"/>
              </w:rPr>
            </w:pPr>
            <w:r>
              <w:rPr>
                <w:rFonts w:ascii="Times New Roman" w:hAnsi="Times New Roman" w:cs="Times New Roman"/>
                <w:b/>
                <w:iCs/>
                <w:color w:val="000000" w:themeColor="text1"/>
                <w:sz w:val="28"/>
                <w:szCs w:val="28"/>
                <w:highlight w:val="yellow"/>
              </w:rPr>
              <w:t>At</w:t>
            </w:r>
          </w:p>
          <w:p w14:paraId="62BC0B64" w14:textId="09C1B3CB" w:rsidR="000E3CDA" w:rsidRDefault="00FA128C" w:rsidP="00205B1C">
            <w:pPr>
              <w:spacing w:after="0" w:line="240" w:lineRule="auto"/>
              <w:jc w:val="center"/>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highlight w:val="yellow"/>
              </w:rPr>
              <w:t>11:00A</w:t>
            </w:r>
            <w:r w:rsidR="000E3CDA" w:rsidRPr="00110DCA">
              <w:rPr>
                <w:rFonts w:ascii="Times New Roman" w:hAnsi="Times New Roman" w:cs="Times New Roman"/>
                <w:b/>
                <w:iCs/>
                <w:color w:val="000000" w:themeColor="text1"/>
                <w:sz w:val="28"/>
                <w:szCs w:val="28"/>
                <w:highlight w:val="yellow"/>
              </w:rPr>
              <w:t>M</w:t>
            </w:r>
            <w:r w:rsidR="000E3CDA">
              <w:rPr>
                <w:rFonts w:ascii="Times New Roman" w:hAnsi="Times New Roman" w:cs="Times New Roman"/>
                <w:b/>
                <w:iCs/>
                <w:color w:val="000000" w:themeColor="text1"/>
                <w:sz w:val="28"/>
                <w:szCs w:val="28"/>
              </w:rPr>
              <w:t xml:space="preserve"> </w:t>
            </w:r>
          </w:p>
          <w:p w14:paraId="630DF5C2" w14:textId="77777777" w:rsidR="000E3CDA" w:rsidRDefault="000E3CDA" w:rsidP="00205B1C">
            <w:pPr>
              <w:spacing w:after="0" w:line="240" w:lineRule="auto"/>
              <w:jc w:val="center"/>
              <w:rPr>
                <w:rFonts w:ascii="Times New Roman" w:hAnsi="Times New Roman" w:cs="Times New Roman"/>
                <w:b/>
                <w:iCs/>
                <w:color w:val="000000" w:themeColor="text1"/>
                <w:sz w:val="28"/>
                <w:szCs w:val="28"/>
              </w:rPr>
            </w:pPr>
          </w:p>
          <w:p w14:paraId="299A0C0A" w14:textId="77777777" w:rsidR="000E3CDA" w:rsidRPr="009A2486" w:rsidRDefault="000E3CDA" w:rsidP="00205B1C">
            <w:pPr>
              <w:spacing w:after="0" w:line="240" w:lineRule="auto"/>
              <w:jc w:val="center"/>
              <w:rPr>
                <w:rFonts w:ascii="Times New Roman" w:hAnsi="Times New Roman" w:cs="Times New Roman"/>
                <w:b/>
                <w:iCs/>
                <w:color w:val="000000" w:themeColor="text1"/>
                <w:sz w:val="28"/>
                <w:szCs w:val="28"/>
              </w:rPr>
            </w:pPr>
          </w:p>
          <w:p w14:paraId="15CC9914" w14:textId="77777777" w:rsidR="000E3CDA" w:rsidRPr="009A2486" w:rsidRDefault="000E3CDA" w:rsidP="00205B1C">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651945A4" w14:textId="77777777" w:rsidR="000E3CDA" w:rsidRPr="009A2486" w:rsidRDefault="000E3CDA" w:rsidP="00205B1C">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0E3CDA" w:rsidRPr="009A2486" w14:paraId="0DB3921E" w14:textId="77777777" w:rsidTr="00205B1C">
              <w:trPr>
                <w:trHeight w:val="280"/>
                <w:tblCellSpacing w:w="0" w:type="dxa"/>
              </w:trPr>
              <w:tc>
                <w:tcPr>
                  <w:tcW w:w="9684" w:type="dxa"/>
                  <w:vAlign w:val="center"/>
                </w:tcPr>
                <w:bookmarkStart w:id="0" w:name="_Hlk99527355"/>
                <w:p w14:paraId="15919952" w14:textId="77777777" w:rsidR="000E3CDA" w:rsidRPr="005D0D89" w:rsidRDefault="000E3CDA" w:rsidP="00205B1C">
                  <w:pPr>
                    <w:spacing w:after="0" w:line="360" w:lineRule="atLeast"/>
                    <w:rPr>
                      <w:rFonts w:ascii="Times New Roman" w:hAnsi="Times New Roman" w:cs="Times New Roman"/>
                      <w:b/>
                      <w:bCs/>
                      <w:color w:val="000000"/>
                      <w:sz w:val="18"/>
                      <w:szCs w:val="18"/>
                    </w:rPr>
                  </w:pPr>
                  <w:r>
                    <w:fldChar w:fldCharType="begin"/>
                  </w:r>
                  <w:r>
                    <w:instrText>HYPERLINK "https://illinois.webex.com/webappng/sites/illinois/webinar/webinarSeries/register/0788111c90c4479ba765872c46076a68"</w:instrText>
                  </w:r>
                  <w:r>
                    <w:fldChar w:fldCharType="separate"/>
                  </w:r>
                  <w:r w:rsidRPr="006A557B">
                    <w:rPr>
                      <w:rStyle w:val="Hyperlink"/>
                      <w:rFonts w:ascii="Times New Roman" w:hAnsi="Times New Roman" w:cs="Times New Roman"/>
                      <w:b/>
                      <w:iCs/>
                      <w:sz w:val="24"/>
                      <w:szCs w:val="24"/>
                    </w:rPr>
                    <w:t>https://illinois.webex.com/webappng/sites/illinois/webinar/webinarSeries/register/0788111c90c4479ba765872c46076a68</w:t>
                  </w:r>
                  <w:r>
                    <w:fldChar w:fldCharType="end"/>
                  </w:r>
                </w:p>
              </w:tc>
            </w:tr>
            <w:tr w:rsidR="000E3CDA" w:rsidRPr="009A2486" w14:paraId="42FDC47C" w14:textId="77777777" w:rsidTr="00205B1C">
              <w:trPr>
                <w:trHeight w:val="272"/>
                <w:tblCellSpacing w:w="0" w:type="dxa"/>
              </w:trPr>
              <w:tc>
                <w:tcPr>
                  <w:tcW w:w="9684" w:type="dxa"/>
                  <w:vAlign w:val="center"/>
                </w:tcPr>
                <w:p w14:paraId="3CF94CA2" w14:textId="77777777" w:rsidR="000E3CDA" w:rsidRPr="005D0D89" w:rsidRDefault="000E3CDA" w:rsidP="00205B1C">
                  <w:pPr>
                    <w:spacing w:after="0" w:line="330" w:lineRule="atLeast"/>
                    <w:rPr>
                      <w:rFonts w:ascii="Times New Roman" w:hAnsi="Times New Roman" w:cs="Times New Roman"/>
                      <w:color w:val="000000"/>
                      <w:sz w:val="18"/>
                      <w:szCs w:val="18"/>
                    </w:rPr>
                  </w:pPr>
                </w:p>
              </w:tc>
            </w:tr>
            <w:bookmarkEnd w:id="0"/>
          </w:tbl>
          <w:p w14:paraId="1C679686" w14:textId="77777777" w:rsidR="000E3CDA" w:rsidRPr="009A2486" w:rsidRDefault="000E3CDA" w:rsidP="00205B1C">
            <w:pPr>
              <w:pStyle w:val="Default"/>
              <w:jc w:val="center"/>
              <w:rPr>
                <w:rFonts w:ascii="Times New Roman" w:hAnsi="Times New Roman" w:cs="Times New Roman"/>
                <w:sz w:val="28"/>
                <w:szCs w:val="28"/>
              </w:rPr>
            </w:pPr>
          </w:p>
        </w:tc>
        <w:tc>
          <w:tcPr>
            <w:tcW w:w="403" w:type="dxa"/>
          </w:tcPr>
          <w:p w14:paraId="4D06657A" w14:textId="77777777" w:rsidR="000E3CDA" w:rsidRPr="009A2486" w:rsidRDefault="000E3CDA" w:rsidP="00205B1C">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205E1094" w14:textId="77777777" w:rsidR="000E3CDA" w:rsidRDefault="000E3CDA" w:rsidP="000E3CDA">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p>
    <w:p w14:paraId="53AECF23" w14:textId="77777777" w:rsidR="000E3CDA" w:rsidRPr="009A2486" w:rsidRDefault="000E3CDA" w:rsidP="000E3CDA">
      <w:pPr>
        <w:pStyle w:val="Default"/>
        <w:jc w:val="center"/>
        <w:rPr>
          <w:rFonts w:ascii="Times New Roman" w:hAnsi="Times New Roman" w:cs="Times New Roman"/>
          <w:b/>
          <w:bCs/>
          <w:sz w:val="28"/>
          <w:szCs w:val="28"/>
        </w:rPr>
      </w:pPr>
      <w:r>
        <w:rPr>
          <w:rFonts w:ascii="Times New Roman" w:hAnsi="Times New Roman" w:cs="Times New Roman"/>
          <w:b/>
          <w:bCs/>
          <w:sz w:val="28"/>
          <w:szCs w:val="28"/>
        </w:rPr>
        <w:t>Essential Employability Skills</w:t>
      </w:r>
      <w:r w:rsidRPr="009A2486">
        <w:rPr>
          <w:rFonts w:ascii="Times New Roman" w:hAnsi="Times New Roman" w:cs="Times New Roman"/>
          <w:b/>
          <w:bCs/>
          <w:sz w:val="28"/>
          <w:szCs w:val="28"/>
        </w:rPr>
        <w:t>!</w:t>
      </w:r>
    </w:p>
    <w:p w14:paraId="744D5597" w14:textId="77777777" w:rsidR="000E3CDA" w:rsidRPr="009A2486" w:rsidRDefault="000E3CDA" w:rsidP="000E3CDA">
      <w:pPr>
        <w:pStyle w:val="Default"/>
        <w:jc w:val="center"/>
        <w:rPr>
          <w:rFonts w:ascii="Times New Roman" w:hAnsi="Times New Roman" w:cs="Times New Roman"/>
          <w:b/>
          <w:bCs/>
          <w:i/>
          <w:iCs/>
          <w:sz w:val="28"/>
          <w:szCs w:val="28"/>
        </w:rPr>
      </w:pPr>
    </w:p>
    <w:p w14:paraId="55D986ED" w14:textId="77777777" w:rsidR="000E3CDA" w:rsidRPr="009A2486" w:rsidRDefault="000E3CDA" w:rsidP="000E3CDA">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151A22B8" w14:textId="77777777" w:rsidR="000E3CDA" w:rsidRPr="009A2486" w:rsidRDefault="000E3CDA" w:rsidP="000E3CDA">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 xml:space="preserve">You can reach an Employment Specialist at the local IDES office.  </w:t>
      </w:r>
    </w:p>
    <w:p w14:paraId="26B2A08C" w14:textId="77777777" w:rsidR="000E3CDA" w:rsidRPr="00C55766" w:rsidRDefault="000E3CDA" w:rsidP="000E3CDA">
      <w:pPr>
        <w:spacing w:after="40" w:line="240" w:lineRule="auto"/>
        <w:jc w:val="center"/>
        <w:rPr>
          <w:rFonts w:ascii="Arial" w:hAnsi="Arial" w:cs="Arial"/>
          <w:b/>
          <w:bCs/>
          <w:sz w:val="16"/>
          <w:szCs w:val="16"/>
          <w:highlight w:val="yellow"/>
        </w:rPr>
      </w:pPr>
    </w:p>
    <w:p w14:paraId="2DC5DB13" w14:textId="30CFBB60" w:rsidR="000E3CDA" w:rsidRDefault="000E3CDA" w:rsidP="000E3CDA">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7"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1A7234EE" w14:textId="195F3322" w:rsidR="000E3CDA" w:rsidRDefault="000E3CDA" w:rsidP="000E3CDA">
      <w:pPr>
        <w:spacing w:after="40" w:line="240" w:lineRule="auto"/>
        <w:jc w:val="center"/>
        <w:rPr>
          <w:rFonts w:ascii="Arial" w:hAnsi="Arial" w:cs="Arial"/>
          <w:color w:val="2E20E8"/>
          <w:sz w:val="24"/>
          <w:szCs w:val="24"/>
          <w:u w:val="single"/>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hyperlink r:id="rId8" w:history="1">
        <w:r w:rsidRPr="00355D68">
          <w:rPr>
            <w:rStyle w:val="Hyperlink"/>
            <w:rFonts w:ascii="Arial" w:hAnsi="Arial" w:cs="Arial"/>
            <w:sz w:val="24"/>
            <w:szCs w:val="24"/>
          </w:rPr>
          <w:t>Joshua.Veach@illinois.gov</w:t>
        </w:r>
      </w:hyperlink>
      <w:r>
        <w:rPr>
          <w:rFonts w:ascii="Arial" w:hAnsi="Arial" w:cs="Arial"/>
          <w:sz w:val="24"/>
          <w:szCs w:val="24"/>
        </w:rPr>
        <w:t xml:space="preserve"> </w:t>
      </w:r>
    </w:p>
    <w:p w14:paraId="7A468C73" w14:textId="77777777" w:rsidR="000E3CDA" w:rsidRPr="000E3CDA" w:rsidRDefault="000E3CDA" w:rsidP="00F62CAC">
      <w:pPr>
        <w:spacing w:after="0" w:line="240" w:lineRule="auto"/>
        <w:jc w:val="center"/>
        <w:rPr>
          <w:rFonts w:ascii="Times New Roman" w:hAnsi="Times New Roman" w:cs="Times New Roman"/>
          <w:color w:val="000000" w:themeColor="text1"/>
          <w:sz w:val="24"/>
          <w:szCs w:val="24"/>
        </w:rPr>
      </w:pPr>
    </w:p>
    <w:sectPr w:rsidR="000E3CDA" w:rsidRPr="000E3CDA" w:rsidSect="006252F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2C709E" w:rsidRDefault="00AD172A">
      <w:pPr>
        <w:spacing w:after="0" w:line="240" w:lineRule="auto"/>
      </w:pPr>
      <w:r>
        <w:separator/>
      </w:r>
    </w:p>
  </w:endnote>
  <w:endnote w:type="continuationSeparator" w:id="0">
    <w:p w14:paraId="3D9F826B" w14:textId="77777777" w:rsidR="002C709E" w:rsidRDefault="00AD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4157" w14:textId="77777777" w:rsidR="00B02A92" w:rsidRDefault="00B0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C0172"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36C41B48" w:rsidR="00CC0172"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00B02A92">
      <w:rPr>
        <w:rStyle w:val="Hyperlink"/>
        <w:sz w:val="16"/>
        <w:szCs w:val="16"/>
      </w:rPr>
      <w:t xml:space="preserve"> </w:t>
    </w:r>
    <w:r w:rsidRPr="008F0760">
      <w:rPr>
        <w:sz w:val="16"/>
        <w:szCs w:val="16"/>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C0172" w:rsidRDefault="00CC0172" w:rsidP="008F0760">
    <w:pPr>
      <w:jc w:val="center"/>
      <w:rPr>
        <w:rFonts w:ascii="Utsaah" w:hAnsi="Utsaah" w:cs="Utsaah"/>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185E" w14:textId="77777777" w:rsidR="00B02A92" w:rsidRDefault="00B0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2C709E" w:rsidRDefault="00AD172A">
      <w:pPr>
        <w:spacing w:after="0" w:line="240" w:lineRule="auto"/>
      </w:pPr>
      <w:r>
        <w:separator/>
      </w:r>
    </w:p>
  </w:footnote>
  <w:footnote w:type="continuationSeparator" w:id="0">
    <w:p w14:paraId="5E7CAAAB" w14:textId="77777777" w:rsidR="002C709E" w:rsidRDefault="00AD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62DA" w14:textId="77777777" w:rsidR="00B02A92" w:rsidRDefault="00B0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C0172"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C0172" w:rsidRDefault="009A2486" w:rsidP="00C3379A">
    <w:pPr>
      <w:pStyle w:val="Header"/>
      <w:jc w:val="center"/>
      <w:rPr>
        <w:b/>
        <w:sz w:val="32"/>
        <w:szCs w:val="32"/>
      </w:rPr>
    </w:pPr>
    <w:r w:rsidRPr="004D6520">
      <w:rPr>
        <w:b/>
        <w:sz w:val="32"/>
        <w:szCs w:val="32"/>
      </w:rPr>
      <w:t>Community Workshops &amp; Events</w:t>
    </w:r>
  </w:p>
  <w:p w14:paraId="0041220C" w14:textId="77777777" w:rsidR="00CC0172" w:rsidRPr="004D6520" w:rsidRDefault="00CC0172" w:rsidP="00C3379A">
    <w:pPr>
      <w:pStyle w:val="Header"/>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E05D" w14:textId="77777777" w:rsidR="00B02A92" w:rsidRDefault="00B0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D95442"/>
    <w:multiLevelType w:val="hybridMultilevel"/>
    <w:tmpl w:val="362808F6"/>
    <w:lvl w:ilvl="0" w:tplc="620E2D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684202">
    <w:abstractNumId w:val="0"/>
  </w:num>
  <w:num w:numId="2" w16cid:durableId="249508816">
    <w:abstractNumId w:val="1"/>
  </w:num>
  <w:num w:numId="3" w16cid:durableId="72288087">
    <w:abstractNumId w:val="2"/>
  </w:num>
  <w:num w:numId="4" w16cid:durableId="26935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442D3"/>
    <w:rsid w:val="00084D7F"/>
    <w:rsid w:val="00094C58"/>
    <w:rsid w:val="000A74D9"/>
    <w:rsid w:val="000C1CCF"/>
    <w:rsid w:val="000E3CDA"/>
    <w:rsid w:val="00110DCA"/>
    <w:rsid w:val="00151C25"/>
    <w:rsid w:val="001850DE"/>
    <w:rsid w:val="001A1BD6"/>
    <w:rsid w:val="001D2868"/>
    <w:rsid w:val="001E6B13"/>
    <w:rsid w:val="002155C4"/>
    <w:rsid w:val="0024596A"/>
    <w:rsid w:val="002C709E"/>
    <w:rsid w:val="002E3508"/>
    <w:rsid w:val="002F587F"/>
    <w:rsid w:val="003356FD"/>
    <w:rsid w:val="00362CF1"/>
    <w:rsid w:val="00366B82"/>
    <w:rsid w:val="003D1CC2"/>
    <w:rsid w:val="004175E9"/>
    <w:rsid w:val="00423AE5"/>
    <w:rsid w:val="00467E13"/>
    <w:rsid w:val="004F2207"/>
    <w:rsid w:val="00505EEC"/>
    <w:rsid w:val="00515DC0"/>
    <w:rsid w:val="005336EB"/>
    <w:rsid w:val="005D0D89"/>
    <w:rsid w:val="005F6A3F"/>
    <w:rsid w:val="00624516"/>
    <w:rsid w:val="006252F4"/>
    <w:rsid w:val="00633506"/>
    <w:rsid w:val="006735A7"/>
    <w:rsid w:val="006D5AC5"/>
    <w:rsid w:val="0078196B"/>
    <w:rsid w:val="00815952"/>
    <w:rsid w:val="00953F52"/>
    <w:rsid w:val="00961882"/>
    <w:rsid w:val="00977A3D"/>
    <w:rsid w:val="009A2486"/>
    <w:rsid w:val="009C2E7D"/>
    <w:rsid w:val="00A00392"/>
    <w:rsid w:val="00A10389"/>
    <w:rsid w:val="00A93E7E"/>
    <w:rsid w:val="00AD172A"/>
    <w:rsid w:val="00AD372D"/>
    <w:rsid w:val="00B02A92"/>
    <w:rsid w:val="00B041D9"/>
    <w:rsid w:val="00B722D0"/>
    <w:rsid w:val="00BA4526"/>
    <w:rsid w:val="00BB13C7"/>
    <w:rsid w:val="00BD503F"/>
    <w:rsid w:val="00C55766"/>
    <w:rsid w:val="00C63200"/>
    <w:rsid w:val="00C92FD9"/>
    <w:rsid w:val="00CC0172"/>
    <w:rsid w:val="00D05194"/>
    <w:rsid w:val="00D47499"/>
    <w:rsid w:val="00D908A7"/>
    <w:rsid w:val="00DA2C38"/>
    <w:rsid w:val="00E27EA9"/>
    <w:rsid w:val="00E43961"/>
    <w:rsid w:val="00E452BF"/>
    <w:rsid w:val="00F26195"/>
    <w:rsid w:val="00F54687"/>
    <w:rsid w:val="00F5637E"/>
    <w:rsid w:val="00F62CAC"/>
    <w:rsid w:val="00FA128C"/>
    <w:rsid w:val="00FA1C2D"/>
    <w:rsid w:val="00FB5C53"/>
    <w:rsid w:val="00FB6B73"/>
    <w:rsid w:val="00F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DA2C38"/>
    <w:rPr>
      <w:color w:val="954F72" w:themeColor="followedHyperlink"/>
      <w:u w:val="single"/>
    </w:rPr>
  </w:style>
  <w:style w:type="paragraph" w:styleId="Footer">
    <w:name w:val="footer"/>
    <w:basedOn w:val="Normal"/>
    <w:link w:val="FooterChar"/>
    <w:uiPriority w:val="99"/>
    <w:unhideWhenUsed/>
    <w:rsid w:val="00BD5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Veach@illinois.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ulie.Fuesting@illinois.gov"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7E6DD-D512-474B-A0E5-9AE3E69D4187}"/>
</file>

<file path=customXml/itemProps2.xml><?xml version="1.0" encoding="utf-8"?>
<ds:datastoreItem xmlns:ds="http://schemas.openxmlformats.org/officeDocument/2006/customXml" ds:itemID="{39A2BC3E-269B-4FB5-87FC-7480E0B53173}"/>
</file>

<file path=customXml/itemProps3.xml><?xml version="1.0" encoding="utf-8"?>
<ds:datastoreItem xmlns:ds="http://schemas.openxmlformats.org/officeDocument/2006/customXml" ds:itemID="{7858B537-1A4B-4C2A-B2FD-5EC52E1DB032}"/>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4</cp:revision>
  <cp:lastPrinted>2024-03-15T18:26:00Z</cp:lastPrinted>
  <dcterms:created xsi:type="dcterms:W3CDTF">2025-12-17T22:12:00Z</dcterms:created>
  <dcterms:modified xsi:type="dcterms:W3CDTF">2026-02-26T18:27:00Z</dcterms:modified>
</cp:coreProperties>
</file>