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D517" w14:textId="54989041" w:rsidR="004C53F5" w:rsidRPr="004815CA" w:rsidRDefault="00B839A8" w:rsidP="004815CA">
      <w:pPr>
        <w:pStyle w:val="Title"/>
        <w:spacing w:after="200"/>
        <w:rPr>
          <w:rFonts w:ascii="Calibri" w:hAnsi="Calibri" w:cs="Calibri"/>
          <w:color w:val="002069" w:themeColor="text2"/>
          <w:sz w:val="44"/>
          <w:szCs w:val="16"/>
        </w:rPr>
      </w:pPr>
      <w:r w:rsidRPr="004815CA">
        <w:rPr>
          <w:rFonts w:ascii="Calibri" w:hAnsi="Calibri" w:cs="Calibri"/>
          <w:noProof/>
          <w:color w:val="002069" w:themeColor="text2"/>
          <w:sz w:val="44"/>
          <w:szCs w:val="16"/>
        </w:rPr>
        <w:drawing>
          <wp:anchor distT="0" distB="0" distL="114300" distR="114300" simplePos="0" relativeHeight="251658240" behindDoc="1" locked="0" layoutInCell="1" allowOverlap="1" wp14:anchorId="13FC93AF" wp14:editId="4B7A21CE">
            <wp:simplePos x="0" y="0"/>
            <wp:positionH relativeFrom="column">
              <wp:posOffset>4834890</wp:posOffset>
            </wp:positionH>
            <wp:positionV relativeFrom="paragraph">
              <wp:posOffset>194310</wp:posOffset>
            </wp:positionV>
            <wp:extent cx="1823085" cy="1097280"/>
            <wp:effectExtent l="0" t="0" r="5715" b="7620"/>
            <wp:wrapTight wrapText="bothSides">
              <wp:wrapPolygon edited="0">
                <wp:start x="0" y="0"/>
                <wp:lineTo x="0" y="21375"/>
                <wp:lineTo x="21442" y="21375"/>
                <wp:lineTo x="214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1097280"/>
                    </a:xfrm>
                    <a:prstGeom prst="rect">
                      <a:avLst/>
                    </a:prstGeom>
                    <a:noFill/>
                  </pic:spPr>
                </pic:pic>
              </a:graphicData>
            </a:graphic>
            <wp14:sizeRelH relativeFrom="page">
              <wp14:pctWidth>0</wp14:pctWidth>
            </wp14:sizeRelH>
            <wp14:sizeRelV relativeFrom="page">
              <wp14:pctHeight>0</wp14:pctHeight>
            </wp14:sizeRelV>
          </wp:anchor>
        </w:drawing>
      </w:r>
      <w:r w:rsidR="004C53F5" w:rsidRPr="004815CA">
        <w:rPr>
          <w:rFonts w:ascii="Calibri" w:hAnsi="Calibri" w:cs="Calibri"/>
          <w:color w:val="002069" w:themeColor="text2"/>
          <w:sz w:val="44"/>
          <w:szCs w:val="16"/>
        </w:rPr>
        <w:t>C</w:t>
      </w:r>
      <w:r w:rsidRPr="004815CA">
        <w:rPr>
          <w:rFonts w:ascii="Calibri" w:hAnsi="Calibri" w:cs="Calibri"/>
          <w:color w:val="002069" w:themeColor="text2"/>
          <w:sz w:val="44"/>
          <w:szCs w:val="16"/>
        </w:rPr>
        <w:t>areer Pathways Targeted Populations (C</w:t>
      </w:r>
      <w:r w:rsidR="004C53F5" w:rsidRPr="004815CA">
        <w:rPr>
          <w:rFonts w:ascii="Calibri" w:hAnsi="Calibri" w:cs="Calibri"/>
          <w:color w:val="002069" w:themeColor="text2"/>
          <w:sz w:val="44"/>
          <w:szCs w:val="16"/>
        </w:rPr>
        <w:t>PTP</w:t>
      </w:r>
      <w:r w:rsidRPr="004815CA">
        <w:rPr>
          <w:rFonts w:ascii="Calibri" w:hAnsi="Calibri" w:cs="Calibri"/>
          <w:color w:val="002069" w:themeColor="text2"/>
          <w:sz w:val="44"/>
          <w:szCs w:val="16"/>
        </w:rPr>
        <w:t>)</w:t>
      </w:r>
      <w:r w:rsidRPr="004815CA">
        <w:rPr>
          <w:rFonts w:ascii="Calibri" w:hAnsi="Calibri" w:cs="Calibri"/>
          <w:color w:val="002069" w:themeColor="text2"/>
          <w:sz w:val="44"/>
          <w:szCs w:val="16"/>
        </w:rPr>
        <w:br/>
      </w:r>
      <w:r w:rsidR="004C53F5" w:rsidRPr="004815CA">
        <w:rPr>
          <w:rFonts w:ascii="Calibri" w:hAnsi="Calibri" w:cs="Calibri"/>
          <w:color w:val="002069" w:themeColor="text2"/>
          <w:sz w:val="44"/>
          <w:szCs w:val="16"/>
        </w:rPr>
        <w:t>Quarterly Meeting</w:t>
      </w:r>
    </w:p>
    <w:p w14:paraId="2077A6AE" w14:textId="23998BE5" w:rsidR="004C53F5" w:rsidRPr="00D61900" w:rsidRDefault="00000000" w:rsidP="004C53F5">
      <w:pPr>
        <w:pStyle w:val="Details"/>
        <w:rPr>
          <w:rFonts w:ascii="Calibri" w:hAnsi="Calibri" w:cs="Calibri"/>
          <w:sz w:val="22"/>
          <w:szCs w:val="22"/>
        </w:rPr>
      </w:pPr>
      <w:sdt>
        <w:sdtPr>
          <w:rPr>
            <w:rStyle w:val="Bold"/>
            <w:rFonts w:ascii="Calibri" w:hAnsi="Calibri" w:cs="Calibri"/>
            <w:sz w:val="22"/>
            <w:szCs w:val="22"/>
          </w:rPr>
          <w:id w:val="-2126385715"/>
          <w:placeholder>
            <w:docPart w:val="72DA0BA0426193458C2527CEF5448921"/>
          </w:placeholder>
          <w:temporary/>
          <w:showingPlcHdr/>
          <w15:appearance w15:val="hidden"/>
        </w:sdtPr>
        <w:sdtContent>
          <w:r w:rsidR="004C53F5" w:rsidRPr="00D61900">
            <w:rPr>
              <w:rStyle w:val="Bold"/>
              <w:rFonts w:ascii="Calibri" w:hAnsi="Calibri" w:cs="Calibri"/>
              <w:sz w:val="22"/>
              <w:szCs w:val="22"/>
            </w:rPr>
            <w:t>Date:</w:t>
          </w:r>
        </w:sdtContent>
      </w:sdt>
      <w:r w:rsidR="004C53F5" w:rsidRPr="00D61900">
        <w:rPr>
          <w:rFonts w:ascii="Calibri" w:hAnsi="Calibri" w:cs="Calibri"/>
          <w:sz w:val="22"/>
          <w:szCs w:val="22"/>
        </w:rPr>
        <w:t xml:space="preserve"> </w:t>
      </w:r>
      <w:r w:rsidR="00B5294C">
        <w:rPr>
          <w:rFonts w:ascii="Calibri" w:hAnsi="Calibri" w:cs="Calibri"/>
          <w:sz w:val="22"/>
          <w:szCs w:val="22"/>
        </w:rPr>
        <w:t>December 1</w:t>
      </w:r>
      <w:r w:rsidR="00C57D27">
        <w:rPr>
          <w:rFonts w:ascii="Calibri" w:hAnsi="Calibri" w:cs="Calibri"/>
          <w:sz w:val="22"/>
          <w:szCs w:val="22"/>
        </w:rPr>
        <w:t>,</w:t>
      </w:r>
      <w:r w:rsidR="00B53E9A" w:rsidRPr="00D61900">
        <w:rPr>
          <w:rFonts w:ascii="Calibri" w:hAnsi="Calibri" w:cs="Calibri"/>
          <w:sz w:val="22"/>
          <w:szCs w:val="22"/>
        </w:rPr>
        <w:t xml:space="preserve"> 202</w:t>
      </w:r>
      <w:r w:rsidR="009D0BE6" w:rsidRPr="00D61900">
        <w:rPr>
          <w:rFonts w:ascii="Calibri" w:hAnsi="Calibri" w:cs="Calibri"/>
          <w:sz w:val="22"/>
          <w:szCs w:val="22"/>
        </w:rPr>
        <w:t>2</w:t>
      </w:r>
      <w:r w:rsidR="004C53F5" w:rsidRPr="00D61900">
        <w:rPr>
          <w:rFonts w:ascii="Calibri" w:hAnsi="Calibri" w:cs="Calibri"/>
          <w:sz w:val="22"/>
          <w:szCs w:val="22"/>
        </w:rPr>
        <w:tab/>
      </w:r>
      <w:r w:rsidR="004C53F5" w:rsidRPr="00D61900">
        <w:rPr>
          <w:rFonts w:ascii="Calibri" w:hAnsi="Calibri" w:cs="Calibri"/>
          <w:sz w:val="22"/>
          <w:szCs w:val="22"/>
        </w:rPr>
        <w:tab/>
      </w:r>
    </w:p>
    <w:p w14:paraId="29421417" w14:textId="2103FA39" w:rsidR="004C53F5" w:rsidRDefault="00000000" w:rsidP="004C53F5">
      <w:pPr>
        <w:pStyle w:val="Details"/>
        <w:rPr>
          <w:rStyle w:val="Bold"/>
          <w:rFonts w:ascii="Calibri" w:hAnsi="Calibri" w:cs="Calibri"/>
          <w:b w:val="0"/>
          <w:bCs/>
          <w:sz w:val="22"/>
          <w:szCs w:val="22"/>
        </w:rPr>
      </w:pPr>
      <w:sdt>
        <w:sdtPr>
          <w:rPr>
            <w:rStyle w:val="Bold"/>
            <w:rFonts w:ascii="Calibri" w:hAnsi="Calibri" w:cs="Calibri"/>
            <w:sz w:val="22"/>
            <w:szCs w:val="22"/>
          </w:rPr>
          <w:id w:val="-318193952"/>
          <w:placeholder>
            <w:docPart w:val="24F16CF6E421C5439EE978B13E08D068"/>
          </w:placeholder>
          <w:temporary/>
          <w:showingPlcHdr/>
          <w15:appearance w15:val="hidden"/>
        </w:sdtPr>
        <w:sdtContent>
          <w:r w:rsidR="004C53F5" w:rsidRPr="00D61900">
            <w:rPr>
              <w:rStyle w:val="Bold"/>
              <w:rFonts w:ascii="Calibri" w:hAnsi="Calibri" w:cs="Calibri"/>
              <w:sz w:val="22"/>
              <w:szCs w:val="22"/>
            </w:rPr>
            <w:t>Time:</w:t>
          </w:r>
        </w:sdtContent>
      </w:sdt>
      <w:r w:rsidR="004C53F5" w:rsidRPr="00D61900">
        <w:rPr>
          <w:rStyle w:val="Bold"/>
          <w:rFonts w:ascii="Calibri" w:hAnsi="Calibri" w:cs="Calibri"/>
          <w:sz w:val="22"/>
          <w:szCs w:val="22"/>
        </w:rPr>
        <w:t xml:space="preserve">  </w:t>
      </w:r>
      <w:r w:rsidR="004C53F5" w:rsidRPr="00D61900">
        <w:rPr>
          <w:rStyle w:val="Bold"/>
          <w:rFonts w:ascii="Calibri" w:hAnsi="Calibri" w:cs="Calibri"/>
          <w:b w:val="0"/>
          <w:bCs/>
          <w:sz w:val="22"/>
          <w:szCs w:val="22"/>
        </w:rPr>
        <w:t>10</w:t>
      </w:r>
      <w:r w:rsidR="00F76D59" w:rsidRPr="00D61900">
        <w:rPr>
          <w:rStyle w:val="Bold"/>
          <w:rFonts w:ascii="Calibri" w:hAnsi="Calibri" w:cs="Calibri"/>
          <w:b w:val="0"/>
          <w:bCs/>
          <w:sz w:val="22"/>
          <w:szCs w:val="22"/>
        </w:rPr>
        <w:t>:00am – 12:00pm</w:t>
      </w:r>
      <w:r w:rsidR="004C53F5" w:rsidRPr="00D61900">
        <w:rPr>
          <w:rStyle w:val="Bold"/>
          <w:rFonts w:ascii="Calibri" w:hAnsi="Calibri" w:cs="Calibri"/>
          <w:b w:val="0"/>
          <w:bCs/>
          <w:sz w:val="22"/>
          <w:szCs w:val="22"/>
        </w:rPr>
        <w:t xml:space="preserve"> </w:t>
      </w:r>
    </w:p>
    <w:p w14:paraId="30A31EB8" w14:textId="77777777" w:rsidR="00C57D27" w:rsidRPr="00D61900" w:rsidRDefault="00C57D27" w:rsidP="004C53F5">
      <w:pPr>
        <w:pStyle w:val="Details"/>
        <w:rPr>
          <w:rFonts w:ascii="Calibri" w:hAnsi="Calibri" w:cs="Calibri"/>
          <w:sz w:val="22"/>
          <w:szCs w:val="22"/>
        </w:rPr>
      </w:pPr>
    </w:p>
    <w:p w14:paraId="38930BEE" w14:textId="6EBAA230" w:rsidR="00C57D27" w:rsidRDefault="004C53F5" w:rsidP="00C57D27">
      <w:pPr>
        <w:pStyle w:val="Details"/>
        <w:rPr>
          <w:rFonts w:ascii="Calibri" w:hAnsi="Calibri" w:cs="Calibri"/>
          <w:sz w:val="22"/>
          <w:szCs w:val="22"/>
        </w:rPr>
      </w:pPr>
      <w:r w:rsidRPr="00D61900">
        <w:rPr>
          <w:rStyle w:val="Bold"/>
          <w:rFonts w:ascii="Calibri" w:hAnsi="Calibri" w:cs="Calibri"/>
          <w:sz w:val="22"/>
          <w:szCs w:val="22"/>
        </w:rPr>
        <w:t xml:space="preserve">Co-Leaders: </w:t>
      </w:r>
      <w:r w:rsidRPr="00005C7E">
        <w:rPr>
          <w:rFonts w:ascii="Calibri" w:hAnsi="Calibri" w:cs="Calibri"/>
          <w:sz w:val="22"/>
          <w:szCs w:val="22"/>
        </w:rPr>
        <w:t>David Friedman,</w:t>
      </w:r>
      <w:r w:rsidR="00F76D59" w:rsidRPr="00005C7E">
        <w:rPr>
          <w:rFonts w:ascii="Calibri" w:hAnsi="Calibri" w:cs="Calibri"/>
          <w:sz w:val="22"/>
          <w:szCs w:val="22"/>
        </w:rPr>
        <w:t xml:space="preserve"> </w:t>
      </w:r>
      <w:r w:rsidR="004431D2" w:rsidRPr="00005C7E">
        <w:rPr>
          <w:rFonts w:ascii="Calibri" w:hAnsi="Calibri" w:cs="Calibri"/>
          <w:sz w:val="22"/>
          <w:szCs w:val="22"/>
        </w:rPr>
        <w:t xml:space="preserve">Kraig </w:t>
      </w:r>
      <w:proofErr w:type="spellStart"/>
      <w:r w:rsidR="004431D2" w:rsidRPr="00005C7E">
        <w:rPr>
          <w:rFonts w:ascii="Calibri" w:hAnsi="Calibri" w:cs="Calibri"/>
          <w:sz w:val="22"/>
          <w:szCs w:val="22"/>
        </w:rPr>
        <w:t>Kistinger</w:t>
      </w:r>
      <w:proofErr w:type="spellEnd"/>
      <w:r w:rsidR="004431D2" w:rsidRPr="00005C7E">
        <w:rPr>
          <w:rFonts w:ascii="Calibri" w:hAnsi="Calibri" w:cs="Calibri"/>
          <w:sz w:val="22"/>
          <w:szCs w:val="22"/>
        </w:rPr>
        <w:t>, Mark Lohman, Marci Johnson</w:t>
      </w:r>
    </w:p>
    <w:p w14:paraId="65C843A7" w14:textId="060F8243" w:rsidR="00057021" w:rsidRDefault="004C53F5" w:rsidP="00B0599D">
      <w:pPr>
        <w:pStyle w:val="Details"/>
        <w:rPr>
          <w:rFonts w:ascii="Calibri" w:hAnsi="Calibri" w:cs="Calibri"/>
          <w:sz w:val="22"/>
          <w:szCs w:val="22"/>
          <w:shd w:val="clear" w:color="auto" w:fill="FFFF00"/>
        </w:rPr>
      </w:pPr>
      <w:r w:rsidRPr="00D61900">
        <w:rPr>
          <w:rStyle w:val="Bold"/>
          <w:sz w:val="22"/>
          <w:szCs w:val="22"/>
        </w:rPr>
        <w:t>Members</w:t>
      </w:r>
      <w:r w:rsidR="00D61900" w:rsidRPr="00D61900">
        <w:rPr>
          <w:rStyle w:val="Bold"/>
          <w:sz w:val="22"/>
          <w:szCs w:val="22"/>
        </w:rPr>
        <w:t>:</w:t>
      </w:r>
      <w:r w:rsidR="00371214" w:rsidRPr="00D61900">
        <w:rPr>
          <w:rFonts w:ascii="Calibri" w:hAnsi="Calibri" w:cs="Calibri"/>
          <w:sz w:val="22"/>
          <w:szCs w:val="22"/>
        </w:rPr>
        <w:t xml:space="preserve"> </w:t>
      </w:r>
      <w:r w:rsidRPr="00057021">
        <w:rPr>
          <w:rFonts w:ascii="Calibri" w:hAnsi="Calibri" w:cs="Calibri"/>
          <w:sz w:val="22"/>
          <w:szCs w:val="22"/>
        </w:rPr>
        <w:t>Mollie Dowling,</w:t>
      </w:r>
      <w:r w:rsidR="00057021">
        <w:rPr>
          <w:rFonts w:ascii="Calibri" w:hAnsi="Calibri" w:cs="Calibri"/>
          <w:sz w:val="22"/>
          <w:szCs w:val="22"/>
        </w:rPr>
        <w:t xml:space="preserve"> </w:t>
      </w:r>
      <w:r w:rsidRPr="00057021">
        <w:rPr>
          <w:rFonts w:ascii="Calibri" w:hAnsi="Calibri" w:cs="Calibri"/>
          <w:sz w:val="22"/>
          <w:szCs w:val="22"/>
        </w:rPr>
        <w:t xml:space="preserve">David Friedman, </w:t>
      </w:r>
      <w:r w:rsidR="00D61900" w:rsidRPr="00057021">
        <w:rPr>
          <w:rFonts w:ascii="Calibri" w:hAnsi="Calibri" w:cs="Calibri"/>
          <w:sz w:val="22"/>
          <w:szCs w:val="22"/>
        </w:rPr>
        <w:t xml:space="preserve">Laura Gergely, </w:t>
      </w:r>
      <w:r w:rsidR="003F7613" w:rsidRPr="00057021">
        <w:rPr>
          <w:rFonts w:ascii="Calibri" w:hAnsi="Calibri" w:cs="Calibri"/>
          <w:sz w:val="22"/>
          <w:szCs w:val="22"/>
        </w:rPr>
        <w:t>Dena Giacometti,</w:t>
      </w:r>
      <w:r w:rsidR="00D61900" w:rsidRPr="00057021">
        <w:rPr>
          <w:rFonts w:ascii="Calibri" w:hAnsi="Calibri" w:cs="Calibri"/>
          <w:sz w:val="22"/>
          <w:szCs w:val="22"/>
        </w:rPr>
        <w:t xml:space="preserve"> </w:t>
      </w:r>
      <w:r w:rsidR="00E01A63" w:rsidRPr="00057021">
        <w:rPr>
          <w:rFonts w:ascii="Calibri" w:hAnsi="Calibri" w:cs="Calibri"/>
          <w:sz w:val="22"/>
          <w:szCs w:val="22"/>
        </w:rPr>
        <w:t>LaDonna Henson,</w:t>
      </w:r>
      <w:r w:rsidR="0078452A" w:rsidRPr="00057021">
        <w:rPr>
          <w:rFonts w:ascii="Calibri" w:hAnsi="Calibri" w:cs="Calibri"/>
          <w:sz w:val="22"/>
          <w:szCs w:val="22"/>
        </w:rPr>
        <w:t xml:space="preserve"> </w:t>
      </w:r>
      <w:r w:rsidRPr="00057021">
        <w:rPr>
          <w:rFonts w:ascii="Calibri" w:hAnsi="Calibri" w:cs="Calibri"/>
          <w:sz w:val="22"/>
          <w:szCs w:val="22"/>
        </w:rPr>
        <w:t xml:space="preserve">Marci Johnson, </w:t>
      </w:r>
      <w:r w:rsidR="00544F10" w:rsidRPr="00057021">
        <w:rPr>
          <w:rFonts w:ascii="Calibri" w:hAnsi="Calibri" w:cs="Calibri"/>
          <w:color w:val="000000" w:themeColor="text1"/>
          <w:sz w:val="22"/>
          <w:szCs w:val="22"/>
        </w:rPr>
        <w:t xml:space="preserve">Kraig </w:t>
      </w:r>
      <w:proofErr w:type="spellStart"/>
      <w:r w:rsidR="00544F10" w:rsidRPr="00057021">
        <w:rPr>
          <w:rFonts w:ascii="Calibri" w:hAnsi="Calibri" w:cs="Calibri"/>
          <w:color w:val="000000" w:themeColor="text1"/>
          <w:sz w:val="22"/>
          <w:szCs w:val="22"/>
        </w:rPr>
        <w:t>Kistinger</w:t>
      </w:r>
      <w:proofErr w:type="spellEnd"/>
      <w:r w:rsidR="00544F10" w:rsidRPr="00057021">
        <w:rPr>
          <w:rFonts w:ascii="Calibri" w:hAnsi="Calibri" w:cs="Calibri"/>
          <w:color w:val="000000" w:themeColor="text1"/>
          <w:sz w:val="22"/>
          <w:szCs w:val="22"/>
        </w:rPr>
        <w:t>,</w:t>
      </w:r>
      <w:r w:rsidRPr="00057021">
        <w:rPr>
          <w:rFonts w:ascii="Calibri" w:hAnsi="Calibri" w:cs="Calibri"/>
          <w:color w:val="000000" w:themeColor="text1"/>
          <w:sz w:val="22"/>
          <w:szCs w:val="22"/>
        </w:rPr>
        <w:t xml:space="preserve"> </w:t>
      </w:r>
      <w:r w:rsidR="005C052E" w:rsidRPr="00057021">
        <w:rPr>
          <w:rFonts w:ascii="Calibri" w:hAnsi="Calibri" w:cs="Calibri"/>
          <w:sz w:val="22"/>
          <w:szCs w:val="22"/>
        </w:rPr>
        <w:t xml:space="preserve">Dan </w:t>
      </w:r>
      <w:proofErr w:type="spellStart"/>
      <w:r w:rsidR="005C052E" w:rsidRPr="00057021">
        <w:rPr>
          <w:rFonts w:ascii="Calibri" w:hAnsi="Calibri" w:cs="Calibri"/>
          <w:sz w:val="22"/>
          <w:szCs w:val="22"/>
        </w:rPr>
        <w:t>Kuehnert</w:t>
      </w:r>
      <w:proofErr w:type="spellEnd"/>
      <w:r w:rsidR="005C052E" w:rsidRPr="00057021">
        <w:rPr>
          <w:rFonts w:ascii="Calibri" w:hAnsi="Calibri" w:cs="Calibri"/>
          <w:sz w:val="22"/>
          <w:szCs w:val="22"/>
        </w:rPr>
        <w:t>,</w:t>
      </w:r>
      <w:r w:rsidRPr="00057021">
        <w:rPr>
          <w:rFonts w:ascii="Calibri" w:hAnsi="Calibri" w:cs="Calibri"/>
          <w:sz w:val="22"/>
          <w:szCs w:val="22"/>
        </w:rPr>
        <w:t xml:space="preserve"> Mark Lohman, Todd Lowery, Pat Maher,</w:t>
      </w:r>
      <w:r w:rsidR="00D61900" w:rsidRPr="00057021">
        <w:rPr>
          <w:rFonts w:ascii="Calibri" w:hAnsi="Calibri" w:cs="Calibri"/>
          <w:sz w:val="22"/>
          <w:szCs w:val="22"/>
        </w:rPr>
        <w:t xml:space="preserve"> </w:t>
      </w:r>
      <w:r w:rsidR="005C052E" w:rsidRPr="00057021">
        <w:rPr>
          <w:rFonts w:ascii="Calibri" w:hAnsi="Calibri" w:cs="Calibri"/>
          <w:sz w:val="22"/>
          <w:szCs w:val="22"/>
        </w:rPr>
        <w:t>Mike Massie</w:t>
      </w:r>
      <w:r w:rsidRPr="00057021">
        <w:rPr>
          <w:rFonts w:ascii="Calibri" w:hAnsi="Calibri" w:cs="Calibri"/>
          <w:sz w:val="22"/>
          <w:szCs w:val="22"/>
        </w:rPr>
        <w:t xml:space="preserve">, </w:t>
      </w:r>
      <w:r w:rsidR="005C052E" w:rsidRPr="00057021">
        <w:rPr>
          <w:rFonts w:ascii="Calibri" w:hAnsi="Calibri" w:cs="Calibri"/>
          <w:sz w:val="22"/>
          <w:szCs w:val="22"/>
        </w:rPr>
        <w:t>Curt Oldfield</w:t>
      </w:r>
      <w:r w:rsidRPr="00057021">
        <w:rPr>
          <w:rFonts w:ascii="Calibri" w:hAnsi="Calibri" w:cs="Calibri"/>
          <w:sz w:val="22"/>
          <w:szCs w:val="22"/>
        </w:rPr>
        <w:t xml:space="preserve">, Blanche </w:t>
      </w:r>
      <w:proofErr w:type="spellStart"/>
      <w:r w:rsidRPr="00057021">
        <w:rPr>
          <w:rFonts w:ascii="Calibri" w:hAnsi="Calibri" w:cs="Calibri"/>
          <w:sz w:val="22"/>
          <w:szCs w:val="22"/>
        </w:rPr>
        <w:t>Shoup</w:t>
      </w:r>
      <w:proofErr w:type="spellEnd"/>
      <w:r w:rsidRPr="00057021">
        <w:rPr>
          <w:rFonts w:ascii="Calibri" w:hAnsi="Calibri" w:cs="Calibri"/>
          <w:sz w:val="22"/>
          <w:szCs w:val="22"/>
        </w:rPr>
        <w:t xml:space="preserve">, Whitney Thompson, </w:t>
      </w:r>
      <w:r w:rsidR="00D61900" w:rsidRPr="00057021">
        <w:rPr>
          <w:rFonts w:ascii="Calibri" w:hAnsi="Calibri" w:cs="Calibri"/>
          <w:sz w:val="22"/>
          <w:szCs w:val="22"/>
        </w:rPr>
        <w:t xml:space="preserve">Michele Velez, </w:t>
      </w:r>
      <w:r w:rsidRPr="00057021">
        <w:rPr>
          <w:rFonts w:ascii="Calibri" w:hAnsi="Calibri" w:cs="Calibri"/>
          <w:sz w:val="22"/>
          <w:szCs w:val="22"/>
        </w:rPr>
        <w:t xml:space="preserve">Tom </w:t>
      </w:r>
      <w:proofErr w:type="spellStart"/>
      <w:r w:rsidRPr="00057021">
        <w:rPr>
          <w:rFonts w:ascii="Calibri" w:hAnsi="Calibri" w:cs="Calibri"/>
          <w:sz w:val="22"/>
          <w:szCs w:val="22"/>
        </w:rPr>
        <w:t>Wendorf</w:t>
      </w:r>
      <w:proofErr w:type="spellEnd"/>
      <w:r w:rsidRPr="00057021">
        <w:rPr>
          <w:rFonts w:ascii="Calibri" w:hAnsi="Calibri" w:cs="Calibri"/>
          <w:sz w:val="22"/>
          <w:szCs w:val="22"/>
        </w:rPr>
        <w:t xml:space="preserve">, </w:t>
      </w:r>
      <w:r w:rsidR="00D61900" w:rsidRPr="00057021">
        <w:rPr>
          <w:rFonts w:ascii="Calibri" w:hAnsi="Calibri" w:cs="Calibri"/>
          <w:sz w:val="22"/>
          <w:szCs w:val="22"/>
        </w:rPr>
        <w:t>and Jasmine Williams</w:t>
      </w:r>
      <w:r w:rsidR="00D61900" w:rsidRPr="00057021">
        <w:rPr>
          <w:rFonts w:ascii="Calibri" w:hAnsi="Calibri" w:cs="Calibri"/>
          <w:sz w:val="22"/>
          <w:szCs w:val="22"/>
          <w:shd w:val="clear" w:color="auto" w:fill="FFFF00"/>
        </w:rPr>
        <w:t xml:space="preserve"> </w:t>
      </w:r>
    </w:p>
    <w:p w14:paraId="488DD34D" w14:textId="57A8B8FC" w:rsidR="00B0599D" w:rsidRPr="00005C7E" w:rsidRDefault="00057021" w:rsidP="00B0599D">
      <w:pPr>
        <w:pStyle w:val="Details"/>
        <w:rPr>
          <w:rFonts w:ascii="Calibri" w:hAnsi="Calibri" w:cs="Calibri"/>
          <w:b/>
          <w:sz w:val="22"/>
          <w:szCs w:val="22"/>
        </w:rPr>
      </w:pPr>
      <w:r w:rsidRPr="00057021">
        <w:rPr>
          <w:rStyle w:val="Bold"/>
          <w:bCs/>
          <w:sz w:val="22"/>
          <w:szCs w:val="22"/>
          <w:shd w:val="clear" w:color="auto" w:fill="FFFFFF" w:themeFill="background1"/>
        </w:rPr>
        <w:t>Members Absent:</w:t>
      </w:r>
      <w:r>
        <w:rPr>
          <w:rStyle w:val="Bold"/>
          <w:bCs/>
          <w:sz w:val="22"/>
          <w:szCs w:val="22"/>
          <w:shd w:val="clear" w:color="auto" w:fill="FFFFFF" w:themeFill="background1"/>
        </w:rPr>
        <w:t xml:space="preserve">  </w:t>
      </w:r>
      <w:proofErr w:type="spellStart"/>
      <w:r w:rsidRPr="00D61900">
        <w:rPr>
          <w:rFonts w:ascii="Calibri" w:hAnsi="Calibri" w:cs="Calibri"/>
          <w:sz w:val="22"/>
          <w:szCs w:val="22"/>
        </w:rPr>
        <w:t>Susette</w:t>
      </w:r>
      <w:proofErr w:type="spellEnd"/>
      <w:r w:rsidRPr="00D61900">
        <w:rPr>
          <w:rFonts w:ascii="Calibri" w:hAnsi="Calibri" w:cs="Calibri"/>
          <w:sz w:val="22"/>
          <w:szCs w:val="22"/>
        </w:rPr>
        <w:t xml:space="preserve"> Crenshaw, Dean Dittmar,</w:t>
      </w:r>
      <w:r>
        <w:rPr>
          <w:rFonts w:ascii="Calibri" w:hAnsi="Calibri" w:cs="Calibri"/>
          <w:sz w:val="22"/>
          <w:szCs w:val="22"/>
        </w:rPr>
        <w:t xml:space="preserve"> </w:t>
      </w:r>
      <w:r w:rsidRPr="00D61900">
        <w:rPr>
          <w:rFonts w:ascii="Calibri" w:hAnsi="Calibri" w:cs="Calibri"/>
          <w:sz w:val="22"/>
          <w:szCs w:val="22"/>
        </w:rPr>
        <w:t>Jennifer Foster</w:t>
      </w:r>
      <w:r>
        <w:rPr>
          <w:rFonts w:ascii="Calibri" w:hAnsi="Calibri" w:cs="Calibri"/>
          <w:sz w:val="22"/>
          <w:szCs w:val="22"/>
        </w:rPr>
        <w:t>,</w:t>
      </w:r>
      <w:r w:rsidRPr="00057021">
        <w:rPr>
          <w:rFonts w:ascii="Calibri" w:hAnsi="Calibri" w:cs="Calibri"/>
          <w:sz w:val="22"/>
          <w:szCs w:val="22"/>
        </w:rPr>
        <w:t xml:space="preserve"> </w:t>
      </w:r>
      <w:r w:rsidRPr="00D61900">
        <w:rPr>
          <w:rFonts w:ascii="Calibri" w:hAnsi="Calibri" w:cs="Calibri"/>
          <w:sz w:val="22"/>
          <w:szCs w:val="22"/>
        </w:rPr>
        <w:t>Jon Furr,</w:t>
      </w:r>
      <w:r>
        <w:rPr>
          <w:rFonts w:ascii="Calibri" w:hAnsi="Calibri" w:cs="Calibri"/>
          <w:sz w:val="22"/>
          <w:szCs w:val="22"/>
        </w:rPr>
        <w:t xml:space="preserve"> </w:t>
      </w:r>
      <w:r w:rsidRPr="00D61900">
        <w:rPr>
          <w:rFonts w:ascii="Calibri" w:hAnsi="Calibri" w:cs="Calibri"/>
          <w:sz w:val="22"/>
          <w:szCs w:val="22"/>
        </w:rPr>
        <w:t>Steve Gold, Antoinette Golden,</w:t>
      </w:r>
      <w:r>
        <w:rPr>
          <w:rFonts w:ascii="Calibri" w:hAnsi="Calibri" w:cs="Calibri"/>
          <w:sz w:val="22"/>
          <w:szCs w:val="22"/>
        </w:rPr>
        <w:t xml:space="preserve"> </w:t>
      </w:r>
      <w:r w:rsidRPr="00D61900">
        <w:rPr>
          <w:rFonts w:ascii="Calibri" w:hAnsi="Calibri" w:cs="Calibri"/>
          <w:sz w:val="22"/>
          <w:szCs w:val="22"/>
        </w:rPr>
        <w:t>Jeff Horvath,</w:t>
      </w:r>
      <w:r>
        <w:rPr>
          <w:rFonts w:ascii="Calibri" w:hAnsi="Calibri" w:cs="Calibri"/>
          <w:sz w:val="22"/>
          <w:szCs w:val="22"/>
        </w:rPr>
        <w:t xml:space="preserve"> </w:t>
      </w:r>
      <w:proofErr w:type="spellStart"/>
      <w:r w:rsidRPr="00005C7E">
        <w:rPr>
          <w:rFonts w:ascii="Calibri" w:hAnsi="Calibri" w:cs="Calibri"/>
          <w:color w:val="000000" w:themeColor="text1"/>
          <w:sz w:val="22"/>
          <w:szCs w:val="22"/>
          <w:shd w:val="clear" w:color="auto" w:fill="FFFFFF" w:themeFill="background1"/>
        </w:rPr>
        <w:t>Aime’e</w:t>
      </w:r>
      <w:proofErr w:type="spellEnd"/>
      <w:r w:rsidRPr="00005C7E">
        <w:rPr>
          <w:rFonts w:ascii="Calibri" w:hAnsi="Calibri" w:cs="Calibri"/>
          <w:color w:val="000000" w:themeColor="text1"/>
          <w:sz w:val="22"/>
          <w:szCs w:val="22"/>
          <w:shd w:val="clear" w:color="auto" w:fill="FFFFFF" w:themeFill="background1"/>
        </w:rPr>
        <w:t xml:space="preserve"> Julian,</w:t>
      </w:r>
      <w:r>
        <w:rPr>
          <w:rFonts w:ascii="Calibri" w:hAnsi="Calibri" w:cs="Calibri"/>
          <w:color w:val="000000" w:themeColor="text1"/>
          <w:sz w:val="22"/>
          <w:szCs w:val="22"/>
          <w:shd w:val="clear" w:color="auto" w:fill="FFFFFF" w:themeFill="background1"/>
        </w:rPr>
        <w:t xml:space="preserve"> </w:t>
      </w:r>
      <w:r w:rsidRPr="00D61900">
        <w:rPr>
          <w:rFonts w:ascii="Calibri" w:hAnsi="Calibri" w:cs="Calibri"/>
          <w:sz w:val="22"/>
          <w:szCs w:val="22"/>
        </w:rPr>
        <w:t>Kathy Nicholson-Tosh, Michelle Scott-</w:t>
      </w:r>
      <w:proofErr w:type="spellStart"/>
      <w:r w:rsidRPr="00D61900">
        <w:rPr>
          <w:rFonts w:ascii="Calibri" w:hAnsi="Calibri" w:cs="Calibri"/>
          <w:sz w:val="22"/>
          <w:szCs w:val="22"/>
        </w:rPr>
        <w:t>Terven</w:t>
      </w:r>
      <w:proofErr w:type="spellEnd"/>
      <w:r w:rsidRPr="00D61900">
        <w:rPr>
          <w:rFonts w:ascii="Calibri" w:hAnsi="Calibri" w:cs="Calibri"/>
          <w:sz w:val="22"/>
          <w:szCs w:val="22"/>
        </w:rPr>
        <w:t xml:space="preserve">, Joe </w:t>
      </w:r>
      <w:proofErr w:type="spellStart"/>
      <w:r w:rsidRPr="00D61900">
        <w:rPr>
          <w:rFonts w:ascii="Calibri" w:hAnsi="Calibri" w:cs="Calibri"/>
          <w:sz w:val="22"/>
          <w:szCs w:val="22"/>
        </w:rPr>
        <w:t>Seliga</w:t>
      </w:r>
      <w:proofErr w:type="spellEnd"/>
      <w:r w:rsidRPr="00D61900">
        <w:rPr>
          <w:rFonts w:ascii="Calibri" w:hAnsi="Calibri" w:cs="Calibri"/>
          <w:sz w:val="22"/>
          <w:szCs w:val="22"/>
        </w:rPr>
        <w:t>,</w:t>
      </w:r>
      <w:r>
        <w:rPr>
          <w:rFonts w:ascii="Calibri" w:hAnsi="Calibri" w:cs="Calibri"/>
          <w:sz w:val="22"/>
          <w:szCs w:val="22"/>
        </w:rPr>
        <w:t xml:space="preserve"> </w:t>
      </w:r>
      <w:r w:rsidRPr="00D61900">
        <w:rPr>
          <w:rFonts w:ascii="Calibri" w:hAnsi="Calibri" w:cs="Calibri"/>
          <w:sz w:val="22"/>
          <w:szCs w:val="22"/>
        </w:rPr>
        <w:t xml:space="preserve">Tyler Strom, Rick Stubblefield, Nina </w:t>
      </w:r>
      <w:proofErr w:type="spellStart"/>
      <w:r w:rsidRPr="00D61900">
        <w:rPr>
          <w:rFonts w:ascii="Calibri" w:hAnsi="Calibri" w:cs="Calibri"/>
          <w:sz w:val="22"/>
          <w:szCs w:val="22"/>
        </w:rPr>
        <w:t>Tangman</w:t>
      </w:r>
      <w:proofErr w:type="spellEnd"/>
      <w:r w:rsidRPr="00D61900">
        <w:rPr>
          <w:rFonts w:ascii="Calibri" w:hAnsi="Calibri" w:cs="Calibri"/>
          <w:sz w:val="22"/>
          <w:szCs w:val="22"/>
        </w:rPr>
        <w:t>,</w:t>
      </w:r>
      <w:r w:rsidR="00B839A8" w:rsidRPr="00057021">
        <w:rPr>
          <w:rFonts w:ascii="Calibri" w:hAnsi="Calibri" w:cs="Calibri"/>
          <w:color w:val="000000" w:themeColor="text1"/>
          <w:sz w:val="22"/>
          <w:szCs w:val="22"/>
          <w:shd w:val="clear" w:color="auto" w:fill="FFFF00"/>
        </w:rPr>
        <w:br/>
      </w:r>
      <w:r w:rsidR="00D61900" w:rsidRPr="00D61900">
        <w:rPr>
          <w:rStyle w:val="Bold"/>
          <w:bCs/>
          <w:sz w:val="22"/>
          <w:szCs w:val="22"/>
        </w:rPr>
        <w:t xml:space="preserve">Committee </w:t>
      </w:r>
      <w:r w:rsidR="00D61900" w:rsidRPr="00005C7E">
        <w:rPr>
          <w:rStyle w:val="Bold"/>
          <w:bCs/>
          <w:sz w:val="22"/>
          <w:szCs w:val="22"/>
          <w:shd w:val="clear" w:color="auto" w:fill="FFFFFF" w:themeFill="background1"/>
        </w:rPr>
        <w:t>Support</w:t>
      </w:r>
      <w:r w:rsidR="00005C7E">
        <w:rPr>
          <w:rStyle w:val="Bold"/>
          <w:bCs/>
          <w:sz w:val="22"/>
          <w:szCs w:val="22"/>
          <w:shd w:val="clear" w:color="auto" w:fill="FFFFFF" w:themeFill="background1"/>
        </w:rPr>
        <w:t xml:space="preserve">: </w:t>
      </w:r>
      <w:r w:rsidR="00005C7E" w:rsidRPr="00005C7E">
        <w:rPr>
          <w:rStyle w:val="Bold"/>
          <w:b w:val="0"/>
          <w:sz w:val="22"/>
          <w:szCs w:val="22"/>
          <w:shd w:val="clear" w:color="auto" w:fill="FFFFFF" w:themeFill="background1"/>
        </w:rPr>
        <w:t xml:space="preserve"> Sarah Blalock and Molly Cook</w:t>
      </w:r>
    </w:p>
    <w:p w14:paraId="1D2701E4" w14:textId="38491D0B" w:rsidR="001A388F" w:rsidRPr="001A388F" w:rsidRDefault="001A388F" w:rsidP="00B0599D">
      <w:pPr>
        <w:pStyle w:val="Details"/>
        <w:rPr>
          <w:rFonts w:ascii="Calibri" w:hAnsi="Calibri" w:cs="Calibri"/>
          <w:sz w:val="22"/>
          <w:szCs w:val="22"/>
        </w:rPr>
      </w:pPr>
      <w:r w:rsidRPr="00005C7E">
        <w:rPr>
          <w:rFonts w:ascii="Calibri" w:hAnsi="Calibri" w:cs="Calibri"/>
          <w:b/>
          <w:bCs/>
          <w:sz w:val="22"/>
          <w:szCs w:val="22"/>
        </w:rPr>
        <w:t xml:space="preserve">Guests:  </w:t>
      </w:r>
      <w:r w:rsidRPr="00005C7E">
        <w:rPr>
          <w:rFonts w:ascii="Calibri" w:hAnsi="Calibri" w:cs="Calibri"/>
          <w:sz w:val="22"/>
          <w:szCs w:val="22"/>
        </w:rPr>
        <w:t>Jayme Frey Figueroa</w:t>
      </w:r>
      <w:r w:rsidR="00057021">
        <w:rPr>
          <w:rFonts w:ascii="Calibri" w:hAnsi="Calibri" w:cs="Calibri"/>
          <w:sz w:val="22"/>
          <w:szCs w:val="22"/>
        </w:rPr>
        <w:t xml:space="preserve">, </w:t>
      </w:r>
      <w:proofErr w:type="spellStart"/>
      <w:r w:rsidR="00057021">
        <w:rPr>
          <w:rFonts w:ascii="Calibri" w:hAnsi="Calibri" w:cs="Calibri"/>
          <w:sz w:val="22"/>
          <w:szCs w:val="22"/>
        </w:rPr>
        <w:t>Kylin</w:t>
      </w:r>
      <w:proofErr w:type="spellEnd"/>
      <w:r w:rsidR="00057021">
        <w:rPr>
          <w:rFonts w:ascii="Calibri" w:hAnsi="Calibri" w:cs="Calibri"/>
          <w:sz w:val="22"/>
          <w:szCs w:val="22"/>
        </w:rPr>
        <w:t xml:space="preserve"> Fisher, Lori </w:t>
      </w:r>
      <w:proofErr w:type="spellStart"/>
      <w:r w:rsidR="00057021">
        <w:rPr>
          <w:rFonts w:ascii="Calibri" w:hAnsi="Calibri" w:cs="Calibri"/>
          <w:sz w:val="22"/>
          <w:szCs w:val="22"/>
        </w:rPr>
        <w:t>Kitner</w:t>
      </w:r>
      <w:proofErr w:type="spellEnd"/>
      <w:r w:rsidR="00057021">
        <w:rPr>
          <w:rFonts w:ascii="Calibri" w:hAnsi="Calibri" w:cs="Calibri"/>
          <w:sz w:val="22"/>
          <w:szCs w:val="22"/>
        </w:rPr>
        <w:t>, Shannon Hampton, Jennifer Harris, Lee Reece</w:t>
      </w:r>
    </w:p>
    <w:p w14:paraId="78E17F66" w14:textId="7DE17518" w:rsidR="001612DB" w:rsidRPr="00D61900" w:rsidRDefault="001612DB" w:rsidP="004815CA">
      <w:pPr>
        <w:pStyle w:val="Details"/>
        <w:spacing w:after="40"/>
        <w:rPr>
          <w:rFonts w:ascii="Calibri" w:hAnsi="Calibri" w:cs="Calibri"/>
          <w:sz w:val="22"/>
          <w:szCs w:val="22"/>
        </w:rPr>
      </w:pPr>
    </w:p>
    <w:p w14:paraId="4D562276" w14:textId="622F16BA" w:rsidR="001612DB" w:rsidRPr="00D61900" w:rsidRDefault="001612DB" w:rsidP="004815CA">
      <w:pPr>
        <w:pStyle w:val="Details"/>
        <w:spacing w:after="40"/>
        <w:rPr>
          <w:rStyle w:val="Bold"/>
          <w:sz w:val="22"/>
          <w:szCs w:val="22"/>
        </w:rPr>
      </w:pPr>
      <w:r w:rsidRPr="00D61900">
        <w:rPr>
          <w:rStyle w:val="Bold"/>
          <w:sz w:val="22"/>
          <w:szCs w:val="22"/>
        </w:rPr>
        <w:t>Meeting Goals:</w:t>
      </w:r>
    </w:p>
    <w:p w14:paraId="2F15C421" w14:textId="76C3CB9E" w:rsidR="00B0599D" w:rsidRDefault="00B5294C" w:rsidP="00B5294C">
      <w:pPr>
        <w:pStyle w:val="Details"/>
        <w:numPr>
          <w:ilvl w:val="0"/>
          <w:numId w:val="23"/>
        </w:numPr>
        <w:spacing w:after="40"/>
        <w:rPr>
          <w:rStyle w:val="Bold"/>
          <w:b w:val="0"/>
          <w:bCs/>
          <w:sz w:val="22"/>
          <w:szCs w:val="22"/>
        </w:rPr>
      </w:pPr>
      <w:r>
        <w:rPr>
          <w:rStyle w:val="Bold"/>
          <w:b w:val="0"/>
          <w:bCs/>
          <w:sz w:val="22"/>
          <w:szCs w:val="22"/>
        </w:rPr>
        <w:t>Review 2022 CPTP Work</w:t>
      </w:r>
    </w:p>
    <w:p w14:paraId="34E1D693" w14:textId="6D51D0CA" w:rsidR="00B5294C" w:rsidRPr="00D61900" w:rsidRDefault="00B5294C" w:rsidP="00B5294C">
      <w:pPr>
        <w:pStyle w:val="Details"/>
        <w:numPr>
          <w:ilvl w:val="0"/>
          <w:numId w:val="23"/>
        </w:numPr>
        <w:spacing w:after="40"/>
        <w:rPr>
          <w:rStyle w:val="Bold"/>
          <w:b w:val="0"/>
          <w:bCs/>
          <w:sz w:val="22"/>
          <w:szCs w:val="22"/>
        </w:rPr>
      </w:pPr>
      <w:r>
        <w:rPr>
          <w:rStyle w:val="Bold"/>
          <w:b w:val="0"/>
          <w:bCs/>
          <w:sz w:val="22"/>
          <w:szCs w:val="22"/>
        </w:rPr>
        <w:t xml:space="preserve">Look to the upcoming year </w:t>
      </w:r>
    </w:p>
    <w:p w14:paraId="6339B577" w14:textId="77777777" w:rsidR="001612DB" w:rsidRPr="00707757" w:rsidRDefault="001612DB" w:rsidP="004815CA">
      <w:pPr>
        <w:pStyle w:val="Details"/>
        <w:spacing w:after="40"/>
        <w:rPr>
          <w:rFonts w:ascii="Calibri" w:hAnsi="Calibri" w:cs="Calibri"/>
          <w:sz w:val="24"/>
          <w:szCs w:val="18"/>
        </w:rPr>
      </w:pPr>
    </w:p>
    <w:tbl>
      <w:tblPr>
        <w:tblStyle w:val="ListTable6Colorful"/>
        <w:tblW w:w="52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1717"/>
        <w:gridCol w:w="5601"/>
        <w:gridCol w:w="2412"/>
      </w:tblGrid>
      <w:tr w:rsidR="00B839A8" w:rsidRPr="00650D06" w14:paraId="2B38BB63" w14:textId="77777777" w:rsidTr="00C57D27">
        <w:trPr>
          <w:cnfStyle w:val="100000000000" w:firstRow="1" w:lastRow="0" w:firstColumn="0" w:lastColumn="0" w:oddVBand="0" w:evenVBand="0" w:oddHBand="0" w:evenHBand="0" w:firstRowFirstColumn="0" w:firstRowLastColumn="0" w:lastRowFirstColumn="0" w:lastRowLastColumn="0"/>
          <w:trHeight w:val="360"/>
          <w:tblHeader/>
        </w:trPr>
        <w:tc>
          <w:tcPr>
            <w:tcW w:w="1717" w:type="dxa"/>
            <w:tcBorders>
              <w:bottom w:val="none" w:sz="0" w:space="0" w:color="auto"/>
            </w:tcBorders>
            <w:shd w:val="clear" w:color="auto" w:fill="638C1C" w:themeFill="accent3"/>
            <w:vAlign w:val="center"/>
          </w:tcPr>
          <w:sdt>
            <w:sdtPr>
              <w:rPr>
                <w:rFonts w:ascii="Calibri" w:hAnsi="Calibri" w:cs="Calibri"/>
                <w:color w:val="FFFFFF" w:themeColor="background1"/>
              </w:rPr>
              <w:alias w:val="Time:"/>
              <w:tag w:val="Time:"/>
              <w:id w:val="1999370020"/>
              <w:placeholder>
                <w:docPart w:val="69470D922C27DE44808A09BDC1105F93"/>
              </w:placeholder>
              <w:temporary/>
              <w:showingPlcHdr/>
              <w15:appearance w15:val="hidden"/>
            </w:sdtPr>
            <w:sdtContent>
              <w:p w14:paraId="62FD8067" w14:textId="77777777" w:rsidR="00B839A8" w:rsidRPr="00650D06" w:rsidRDefault="00B839A8" w:rsidP="00C57D27">
                <w:pPr>
                  <w:ind w:left="144" w:right="144"/>
                  <w:jc w:val="center"/>
                  <w:rPr>
                    <w:rFonts w:ascii="Calibri" w:hAnsi="Calibri" w:cs="Calibri"/>
                    <w:color w:val="FFFFFF" w:themeColor="background1"/>
                  </w:rPr>
                </w:pPr>
                <w:r w:rsidRPr="00650D06">
                  <w:rPr>
                    <w:rFonts w:ascii="Calibri" w:hAnsi="Calibri" w:cs="Calibri"/>
                    <w:color w:val="FFFFFF" w:themeColor="background1"/>
                  </w:rPr>
                  <w:t>Time</w:t>
                </w:r>
              </w:p>
            </w:sdtContent>
          </w:sdt>
          <w:p w14:paraId="3BDC0DE0" w14:textId="77777777" w:rsidR="00EE20B3" w:rsidRDefault="00EE20B3" w:rsidP="00C57D27">
            <w:pPr>
              <w:jc w:val="center"/>
            </w:pPr>
          </w:p>
        </w:tc>
        <w:tc>
          <w:tcPr>
            <w:tcW w:w="5601" w:type="dxa"/>
            <w:tcBorders>
              <w:bottom w:val="none" w:sz="0" w:space="0" w:color="auto"/>
            </w:tcBorders>
            <w:shd w:val="clear" w:color="auto" w:fill="638C1C" w:themeFill="accent3"/>
            <w:vAlign w:val="center"/>
          </w:tcPr>
          <w:sdt>
            <w:sdtPr>
              <w:rPr>
                <w:rFonts w:ascii="Calibri" w:hAnsi="Calibri" w:cs="Calibri"/>
                <w:color w:val="FFFFFF" w:themeColor="background1"/>
              </w:rPr>
              <w:alias w:val="Item:"/>
              <w:tag w:val="Item:"/>
              <w:id w:val="1803417456"/>
              <w:placeholder>
                <w:docPart w:val="CCFBAED9E2654447A07EC556FA13A853"/>
              </w:placeholder>
              <w:temporary/>
              <w:showingPlcHdr/>
              <w15:appearance w15:val="hidden"/>
            </w:sdtPr>
            <w:sdtContent>
              <w:p w14:paraId="3233CEF4" w14:textId="77777777" w:rsidR="00B839A8" w:rsidRPr="00650D06" w:rsidRDefault="00B839A8" w:rsidP="00EE20B3">
                <w:pPr>
                  <w:ind w:left="144" w:right="144"/>
                  <w:jc w:val="both"/>
                  <w:rPr>
                    <w:rFonts w:ascii="Calibri" w:hAnsi="Calibri" w:cs="Calibri"/>
                    <w:color w:val="FFFFFF" w:themeColor="background1"/>
                  </w:rPr>
                </w:pPr>
                <w:r w:rsidRPr="00650D06">
                  <w:rPr>
                    <w:rFonts w:ascii="Calibri" w:hAnsi="Calibri" w:cs="Calibri"/>
                    <w:color w:val="FFFFFF" w:themeColor="background1"/>
                  </w:rPr>
                  <w:t>Item</w:t>
                </w:r>
              </w:p>
            </w:sdtContent>
          </w:sdt>
          <w:p w14:paraId="4C4DF03E" w14:textId="77777777" w:rsidR="00EE20B3" w:rsidRDefault="00EE20B3"/>
        </w:tc>
        <w:tc>
          <w:tcPr>
            <w:tcW w:w="2412" w:type="dxa"/>
            <w:tcBorders>
              <w:bottom w:val="none" w:sz="0" w:space="0" w:color="auto"/>
            </w:tcBorders>
            <w:shd w:val="clear" w:color="auto" w:fill="638C1C" w:themeFill="accent3"/>
            <w:vAlign w:val="center"/>
          </w:tcPr>
          <w:p w14:paraId="089730D3" w14:textId="77777777" w:rsidR="00B839A8" w:rsidRPr="00650D06" w:rsidRDefault="00B839A8" w:rsidP="00EC6BC7">
            <w:pPr>
              <w:ind w:left="144" w:right="144"/>
              <w:jc w:val="both"/>
              <w:rPr>
                <w:rFonts w:ascii="Calibri" w:hAnsi="Calibri" w:cs="Calibri"/>
                <w:color w:val="FFFFFF" w:themeColor="background1"/>
              </w:rPr>
            </w:pPr>
            <w:r>
              <w:rPr>
                <w:rFonts w:ascii="Calibri" w:hAnsi="Calibri" w:cs="Calibri"/>
                <w:color w:val="FFFFFF" w:themeColor="background1"/>
              </w:rPr>
              <w:t>Presenter</w:t>
            </w:r>
          </w:p>
        </w:tc>
      </w:tr>
      <w:tr w:rsidR="00B839A8" w:rsidRPr="008D2D73" w14:paraId="6EF263F9" w14:textId="77777777" w:rsidTr="00726B87">
        <w:trPr>
          <w:trHeight w:val="432"/>
        </w:trPr>
        <w:tc>
          <w:tcPr>
            <w:tcW w:w="1717" w:type="dxa"/>
          </w:tcPr>
          <w:p w14:paraId="3A79894D" w14:textId="77777777" w:rsidR="00B839A8" w:rsidRPr="00BB0BDC" w:rsidRDefault="00B839A8" w:rsidP="00726B87">
            <w:pPr>
              <w:spacing w:before="120" w:after="180"/>
              <w:rPr>
                <w:rFonts w:ascii="Calibri" w:hAnsi="Calibri" w:cs="Calibri"/>
                <w:color w:val="0D0D0D" w:themeColor="text1" w:themeTint="F2"/>
                <w:sz w:val="22"/>
                <w:szCs w:val="22"/>
              </w:rPr>
            </w:pPr>
            <w:r>
              <w:rPr>
                <w:rFonts w:ascii="Calibri" w:hAnsi="Calibri" w:cs="Calibri"/>
                <w:sz w:val="22"/>
                <w:szCs w:val="22"/>
              </w:rPr>
              <w:t>10:00 am</w:t>
            </w:r>
          </w:p>
        </w:tc>
        <w:tc>
          <w:tcPr>
            <w:tcW w:w="5601" w:type="dxa"/>
          </w:tcPr>
          <w:p w14:paraId="056947C9" w14:textId="77777777" w:rsidR="00114D70" w:rsidRDefault="00B839A8" w:rsidP="00726B87">
            <w:pPr>
              <w:spacing w:before="120" w:after="180"/>
              <w:rPr>
                <w:rFonts w:ascii="Calibri" w:hAnsi="Calibri" w:cs="Calibri"/>
                <w:color w:val="0D0D0D" w:themeColor="text1" w:themeTint="F2"/>
                <w:sz w:val="22"/>
                <w:szCs w:val="22"/>
              </w:rPr>
            </w:pPr>
            <w:r>
              <w:rPr>
                <w:rFonts w:ascii="Calibri" w:hAnsi="Calibri" w:cs="Calibri"/>
                <w:color w:val="0D0D0D" w:themeColor="text1" w:themeTint="F2"/>
                <w:sz w:val="22"/>
                <w:szCs w:val="22"/>
              </w:rPr>
              <w:t>Welcome</w:t>
            </w:r>
            <w:r w:rsidR="00C57D27">
              <w:rPr>
                <w:rFonts w:ascii="Calibri" w:hAnsi="Calibri" w:cs="Calibri"/>
                <w:color w:val="0D0D0D" w:themeColor="text1" w:themeTint="F2"/>
                <w:sz w:val="22"/>
                <w:szCs w:val="22"/>
              </w:rPr>
              <w:t xml:space="preserve"> and </w:t>
            </w:r>
            <w:r w:rsidR="004815CA">
              <w:rPr>
                <w:rFonts w:ascii="Calibri" w:hAnsi="Calibri" w:cs="Calibri"/>
                <w:color w:val="0D0D0D" w:themeColor="text1" w:themeTint="F2"/>
                <w:sz w:val="22"/>
                <w:szCs w:val="22"/>
              </w:rPr>
              <w:t>Roll Call</w:t>
            </w:r>
          </w:p>
          <w:p w14:paraId="63951B9F" w14:textId="456246E7" w:rsidR="00077BEF" w:rsidRPr="00BB0BDC" w:rsidRDefault="00077BEF" w:rsidP="00726B87">
            <w:pPr>
              <w:spacing w:before="120" w:after="180"/>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Kraig </w:t>
            </w:r>
            <w:proofErr w:type="spellStart"/>
            <w:r>
              <w:rPr>
                <w:rFonts w:ascii="Calibri" w:hAnsi="Calibri" w:cs="Calibri"/>
                <w:color w:val="0D0D0D" w:themeColor="text1" w:themeTint="F2"/>
                <w:sz w:val="22"/>
                <w:szCs w:val="22"/>
              </w:rPr>
              <w:t>Kistinger</w:t>
            </w:r>
            <w:proofErr w:type="spellEnd"/>
            <w:r>
              <w:rPr>
                <w:rFonts w:ascii="Calibri" w:hAnsi="Calibri" w:cs="Calibri"/>
                <w:color w:val="0D0D0D" w:themeColor="text1" w:themeTint="F2"/>
                <w:sz w:val="22"/>
                <w:szCs w:val="22"/>
              </w:rPr>
              <w:t xml:space="preserve"> introduced himself and new members.  He also reviewed how we work together.</w:t>
            </w:r>
          </w:p>
        </w:tc>
        <w:tc>
          <w:tcPr>
            <w:tcW w:w="2412" w:type="dxa"/>
          </w:tcPr>
          <w:p w14:paraId="57DA5B6E" w14:textId="4CBCF1E3" w:rsidR="00001931" w:rsidRPr="00BB0BDC" w:rsidRDefault="00057021" w:rsidP="00726B87">
            <w:pPr>
              <w:rPr>
                <w:rFonts w:ascii="Calibri" w:hAnsi="Calibri" w:cs="Calibri"/>
                <w:color w:val="0D0D0D" w:themeColor="text1" w:themeTint="F2"/>
                <w:sz w:val="22"/>
                <w:szCs w:val="22"/>
              </w:rPr>
            </w:pPr>
            <w:r>
              <w:rPr>
                <w:rFonts w:ascii="Calibri" w:hAnsi="Calibri" w:cs="Calibri"/>
                <w:color w:val="0D0D0D" w:themeColor="text1" w:themeTint="F2"/>
                <w:sz w:val="22"/>
                <w:szCs w:val="22"/>
              </w:rPr>
              <w:t xml:space="preserve">Kraig </w:t>
            </w:r>
            <w:proofErr w:type="spellStart"/>
            <w:r>
              <w:rPr>
                <w:rFonts w:ascii="Calibri" w:hAnsi="Calibri" w:cs="Calibri"/>
                <w:color w:val="0D0D0D" w:themeColor="text1" w:themeTint="F2"/>
                <w:sz w:val="22"/>
                <w:szCs w:val="22"/>
              </w:rPr>
              <w:t>Kistinger</w:t>
            </w:r>
            <w:proofErr w:type="spellEnd"/>
          </w:p>
        </w:tc>
      </w:tr>
      <w:tr w:rsidR="005162F4" w:rsidRPr="008D2D73" w14:paraId="4DF6448C" w14:textId="77777777" w:rsidTr="00726B87">
        <w:trPr>
          <w:trHeight w:val="432"/>
        </w:trPr>
        <w:tc>
          <w:tcPr>
            <w:tcW w:w="1717" w:type="dxa"/>
          </w:tcPr>
          <w:p w14:paraId="60A25000" w14:textId="5E21D8CF" w:rsidR="005162F4" w:rsidRDefault="005162F4" w:rsidP="00726B87">
            <w:pPr>
              <w:spacing w:after="180"/>
              <w:rPr>
                <w:rFonts w:ascii="Calibri" w:hAnsi="Calibri" w:cs="Calibri"/>
                <w:sz w:val="22"/>
                <w:szCs w:val="22"/>
              </w:rPr>
            </w:pPr>
            <w:r>
              <w:rPr>
                <w:rFonts w:ascii="Calibri" w:hAnsi="Calibri" w:cs="Calibri"/>
                <w:sz w:val="22"/>
                <w:szCs w:val="22"/>
              </w:rPr>
              <w:t>10:05 am</w:t>
            </w:r>
          </w:p>
        </w:tc>
        <w:tc>
          <w:tcPr>
            <w:tcW w:w="5601" w:type="dxa"/>
          </w:tcPr>
          <w:p w14:paraId="05816027" w14:textId="77777777" w:rsidR="00174B89" w:rsidRDefault="00A127CA" w:rsidP="00726B87">
            <w:pPr>
              <w:spacing w:after="180"/>
              <w:rPr>
                <w:rFonts w:ascii="Calibri" w:hAnsi="Calibri" w:cs="Calibri"/>
                <w:sz w:val="22"/>
                <w:szCs w:val="22"/>
              </w:rPr>
            </w:pPr>
            <w:r>
              <w:rPr>
                <w:rFonts w:ascii="Calibri" w:hAnsi="Calibri" w:cs="Calibri"/>
                <w:sz w:val="22"/>
                <w:szCs w:val="22"/>
              </w:rPr>
              <w:t xml:space="preserve">Action Item:  </w:t>
            </w:r>
            <w:r w:rsidR="005162F4">
              <w:rPr>
                <w:rFonts w:ascii="Calibri" w:hAnsi="Calibri" w:cs="Calibri"/>
                <w:sz w:val="22"/>
                <w:szCs w:val="22"/>
              </w:rPr>
              <w:t xml:space="preserve">Approve minutes from </w:t>
            </w:r>
            <w:r w:rsidR="00B5294C">
              <w:rPr>
                <w:rFonts w:ascii="Calibri" w:hAnsi="Calibri" w:cs="Calibri"/>
                <w:sz w:val="22"/>
                <w:szCs w:val="22"/>
              </w:rPr>
              <w:t>September 29, 2022</w:t>
            </w:r>
          </w:p>
          <w:p w14:paraId="4DE3F6F3" w14:textId="3C51897F" w:rsidR="00057021" w:rsidRDefault="00057021" w:rsidP="00726B87">
            <w:pPr>
              <w:spacing w:after="180"/>
              <w:rPr>
                <w:rFonts w:ascii="Calibri" w:hAnsi="Calibri" w:cs="Calibri"/>
                <w:sz w:val="22"/>
                <w:szCs w:val="22"/>
              </w:rPr>
            </w:pPr>
            <w:r>
              <w:rPr>
                <w:rFonts w:ascii="Calibri" w:hAnsi="Calibri" w:cs="Calibri"/>
                <w:sz w:val="22"/>
                <w:szCs w:val="22"/>
              </w:rPr>
              <w:t>The minutes were approved.</w:t>
            </w:r>
            <w:r w:rsidR="00077BEF">
              <w:rPr>
                <w:rFonts w:ascii="Calibri" w:hAnsi="Calibri" w:cs="Calibri"/>
                <w:sz w:val="22"/>
                <w:szCs w:val="22"/>
              </w:rPr>
              <w:t xml:space="preserve">  Mark Lohman moved to approve the minutes.</w:t>
            </w:r>
            <w:r w:rsidR="00371AE0">
              <w:rPr>
                <w:rFonts w:ascii="Calibri" w:hAnsi="Calibri" w:cs="Calibri"/>
                <w:sz w:val="22"/>
                <w:szCs w:val="22"/>
              </w:rPr>
              <w:t xml:space="preserve">  All members present approved.</w:t>
            </w:r>
          </w:p>
        </w:tc>
        <w:tc>
          <w:tcPr>
            <w:tcW w:w="2412" w:type="dxa"/>
          </w:tcPr>
          <w:p w14:paraId="3D85B825" w14:textId="735AA465" w:rsidR="005162F4" w:rsidRDefault="006E3C10" w:rsidP="00726B87">
            <w:pPr>
              <w:spacing w:after="180"/>
              <w:rPr>
                <w:rFonts w:ascii="Calibri" w:hAnsi="Calibri" w:cs="Calibri"/>
                <w:sz w:val="22"/>
                <w:szCs w:val="22"/>
              </w:rPr>
            </w:pPr>
            <w:r w:rsidRPr="31022FB3">
              <w:rPr>
                <w:rFonts w:ascii="Calibri" w:hAnsi="Calibri" w:cs="Calibri"/>
                <w:sz w:val="22"/>
                <w:szCs w:val="22"/>
              </w:rPr>
              <w:t xml:space="preserve">Kraig </w:t>
            </w:r>
            <w:proofErr w:type="spellStart"/>
            <w:r w:rsidRPr="31022FB3">
              <w:rPr>
                <w:rFonts w:ascii="Calibri" w:hAnsi="Calibri" w:cs="Calibri"/>
                <w:sz w:val="22"/>
                <w:szCs w:val="22"/>
              </w:rPr>
              <w:t>Kistinger</w:t>
            </w:r>
            <w:proofErr w:type="spellEnd"/>
          </w:p>
        </w:tc>
      </w:tr>
      <w:tr w:rsidR="00077BEF" w:rsidRPr="008D2D73" w14:paraId="2796A0C7" w14:textId="77777777" w:rsidTr="00726B87">
        <w:trPr>
          <w:trHeight w:val="351"/>
        </w:trPr>
        <w:tc>
          <w:tcPr>
            <w:tcW w:w="1717" w:type="dxa"/>
          </w:tcPr>
          <w:p w14:paraId="50EE3591" w14:textId="7BF8B616" w:rsidR="00077BEF" w:rsidRDefault="00077BEF" w:rsidP="00726B87">
            <w:pPr>
              <w:spacing w:after="180"/>
              <w:rPr>
                <w:rFonts w:ascii="Calibri" w:hAnsi="Calibri" w:cs="Calibri"/>
                <w:sz w:val="22"/>
                <w:szCs w:val="22"/>
              </w:rPr>
            </w:pPr>
            <w:r>
              <w:rPr>
                <w:rFonts w:ascii="Calibri" w:hAnsi="Calibri" w:cs="Calibri"/>
                <w:sz w:val="22"/>
                <w:szCs w:val="22"/>
              </w:rPr>
              <w:t>10:10am</w:t>
            </w:r>
          </w:p>
        </w:tc>
        <w:tc>
          <w:tcPr>
            <w:tcW w:w="5601" w:type="dxa"/>
          </w:tcPr>
          <w:p w14:paraId="6A0F4D25" w14:textId="77777777" w:rsidR="00077BEF" w:rsidRDefault="00077BEF" w:rsidP="00726B87">
            <w:pPr>
              <w:spacing w:after="180"/>
              <w:rPr>
                <w:rFonts w:ascii="Calibri" w:hAnsi="Calibri" w:cs="Calibri"/>
                <w:sz w:val="22"/>
                <w:szCs w:val="22"/>
              </w:rPr>
            </w:pPr>
            <w:r>
              <w:rPr>
                <w:rFonts w:ascii="Calibri" w:hAnsi="Calibri" w:cs="Calibri"/>
                <w:sz w:val="22"/>
                <w:szCs w:val="22"/>
              </w:rPr>
              <w:t xml:space="preserve">Thank you, Tom </w:t>
            </w:r>
            <w:proofErr w:type="spellStart"/>
            <w:r>
              <w:rPr>
                <w:rFonts w:ascii="Calibri" w:hAnsi="Calibri" w:cs="Calibri"/>
                <w:sz w:val="22"/>
                <w:szCs w:val="22"/>
              </w:rPr>
              <w:t>Wendorf</w:t>
            </w:r>
            <w:proofErr w:type="spellEnd"/>
          </w:p>
          <w:p w14:paraId="5D89EEB0" w14:textId="5F506763" w:rsidR="00077BEF" w:rsidRDefault="00077BEF" w:rsidP="00726B87">
            <w:pPr>
              <w:spacing w:after="180"/>
              <w:rPr>
                <w:rFonts w:ascii="Calibri" w:hAnsi="Calibri" w:cs="Calibri"/>
                <w:sz w:val="22"/>
                <w:szCs w:val="22"/>
              </w:rPr>
            </w:pPr>
            <w:r>
              <w:rPr>
                <w:rFonts w:ascii="Calibri" w:hAnsi="Calibri" w:cs="Calibri"/>
                <w:sz w:val="22"/>
                <w:szCs w:val="22"/>
              </w:rPr>
              <w:t>David Friedman thanked Tom for his years of service.  He will be retiring at the end of the year.</w:t>
            </w:r>
          </w:p>
        </w:tc>
        <w:tc>
          <w:tcPr>
            <w:tcW w:w="2412" w:type="dxa"/>
          </w:tcPr>
          <w:p w14:paraId="0F96CF2D" w14:textId="775B0DC5" w:rsidR="00077BEF" w:rsidRDefault="00077BEF" w:rsidP="00726B87">
            <w:pPr>
              <w:ind w:left="90" w:hanging="90"/>
              <w:rPr>
                <w:rFonts w:ascii="Calibri" w:hAnsi="Calibri" w:cs="Calibri"/>
                <w:sz w:val="22"/>
                <w:szCs w:val="22"/>
              </w:rPr>
            </w:pPr>
            <w:r>
              <w:rPr>
                <w:rFonts w:ascii="Calibri" w:hAnsi="Calibri" w:cs="Calibri"/>
                <w:sz w:val="22"/>
                <w:szCs w:val="22"/>
              </w:rPr>
              <w:t>David Friedman</w:t>
            </w:r>
          </w:p>
        </w:tc>
      </w:tr>
      <w:tr w:rsidR="00B5294C" w:rsidRPr="008D2D73" w14:paraId="3B6ACB9A" w14:textId="77777777" w:rsidTr="00726B87">
        <w:trPr>
          <w:trHeight w:val="351"/>
        </w:trPr>
        <w:tc>
          <w:tcPr>
            <w:tcW w:w="1717" w:type="dxa"/>
          </w:tcPr>
          <w:p w14:paraId="7FF0640B" w14:textId="19056222" w:rsidR="00B5294C" w:rsidRPr="006D37CB" w:rsidRDefault="00B5294C" w:rsidP="00726B87">
            <w:pPr>
              <w:spacing w:after="180"/>
              <w:rPr>
                <w:rFonts w:ascii="Calibri" w:hAnsi="Calibri" w:cs="Calibri"/>
                <w:sz w:val="22"/>
                <w:szCs w:val="22"/>
              </w:rPr>
            </w:pPr>
            <w:r>
              <w:rPr>
                <w:rFonts w:ascii="Calibri" w:hAnsi="Calibri" w:cs="Calibri"/>
                <w:sz w:val="22"/>
                <w:szCs w:val="22"/>
              </w:rPr>
              <w:t>10:</w:t>
            </w:r>
            <w:r w:rsidR="00077BEF">
              <w:rPr>
                <w:rFonts w:ascii="Calibri" w:hAnsi="Calibri" w:cs="Calibri"/>
                <w:sz w:val="22"/>
                <w:szCs w:val="22"/>
              </w:rPr>
              <w:t>15</w:t>
            </w:r>
            <w:r>
              <w:rPr>
                <w:rFonts w:ascii="Calibri" w:hAnsi="Calibri" w:cs="Calibri"/>
                <w:sz w:val="22"/>
                <w:szCs w:val="22"/>
              </w:rPr>
              <w:t>am</w:t>
            </w:r>
          </w:p>
        </w:tc>
        <w:tc>
          <w:tcPr>
            <w:tcW w:w="5601" w:type="dxa"/>
          </w:tcPr>
          <w:p w14:paraId="1796DDF8" w14:textId="77777777" w:rsidR="00B5294C" w:rsidRDefault="00B5294C" w:rsidP="00726B87">
            <w:pPr>
              <w:spacing w:after="180"/>
              <w:rPr>
                <w:rFonts w:ascii="Calibri" w:hAnsi="Calibri" w:cs="Calibri"/>
                <w:sz w:val="22"/>
                <w:szCs w:val="22"/>
              </w:rPr>
            </w:pPr>
            <w:r>
              <w:rPr>
                <w:rFonts w:ascii="Calibri" w:hAnsi="Calibri" w:cs="Calibri"/>
                <w:sz w:val="22"/>
                <w:szCs w:val="22"/>
              </w:rPr>
              <w:t>Review 2022 CPTP Quarterly Successes and Impact</w:t>
            </w:r>
          </w:p>
          <w:p w14:paraId="4A620E9A" w14:textId="77777777" w:rsidR="00B5294C" w:rsidRDefault="00077BEF" w:rsidP="00077BEF">
            <w:pPr>
              <w:spacing w:after="180"/>
              <w:rPr>
                <w:rFonts w:ascii="Calibri" w:hAnsi="Calibri" w:cs="Calibri"/>
                <w:sz w:val="22"/>
                <w:szCs w:val="22"/>
              </w:rPr>
            </w:pPr>
            <w:r>
              <w:rPr>
                <w:rFonts w:ascii="Calibri" w:hAnsi="Calibri" w:cs="Calibri"/>
                <w:sz w:val="22"/>
                <w:szCs w:val="22"/>
              </w:rPr>
              <w:t xml:space="preserve">Kraig </w:t>
            </w:r>
            <w:proofErr w:type="spellStart"/>
            <w:r>
              <w:rPr>
                <w:rFonts w:ascii="Calibri" w:hAnsi="Calibri" w:cs="Calibri"/>
                <w:sz w:val="22"/>
                <w:szCs w:val="22"/>
              </w:rPr>
              <w:t>Kistinger</w:t>
            </w:r>
            <w:proofErr w:type="spellEnd"/>
            <w:r>
              <w:rPr>
                <w:rFonts w:ascii="Calibri" w:hAnsi="Calibri" w:cs="Calibri"/>
                <w:sz w:val="22"/>
                <w:szCs w:val="22"/>
              </w:rPr>
              <w:t xml:space="preserve"> reviewed the quarterly meetings for 2022.  He also reviewed highlights, including leadership changes, IWIB collaboration, and metrics.</w:t>
            </w:r>
          </w:p>
          <w:p w14:paraId="5F0F14DC" w14:textId="5FB8B3D9" w:rsidR="00077BEF" w:rsidRDefault="00077BEF" w:rsidP="00077BEF">
            <w:pPr>
              <w:spacing w:after="180"/>
              <w:rPr>
                <w:rFonts w:ascii="Calibri" w:hAnsi="Calibri" w:cs="Calibri"/>
                <w:sz w:val="22"/>
                <w:szCs w:val="22"/>
              </w:rPr>
            </w:pPr>
            <w:r>
              <w:rPr>
                <w:rFonts w:ascii="Calibri" w:hAnsi="Calibri" w:cs="Calibri"/>
                <w:sz w:val="22"/>
                <w:szCs w:val="22"/>
              </w:rPr>
              <w:t>Next, Kraig provided an overview of CPTP Membership by sector.</w:t>
            </w:r>
          </w:p>
          <w:p w14:paraId="42C7173E" w14:textId="77777777" w:rsidR="00077BEF" w:rsidRDefault="00077BEF" w:rsidP="00077BEF">
            <w:pPr>
              <w:spacing w:after="180"/>
              <w:rPr>
                <w:rFonts w:ascii="Calibri" w:hAnsi="Calibri" w:cs="Calibri"/>
                <w:sz w:val="22"/>
                <w:szCs w:val="22"/>
              </w:rPr>
            </w:pPr>
            <w:r>
              <w:rPr>
                <w:rFonts w:ascii="Calibri" w:hAnsi="Calibri" w:cs="Calibri"/>
                <w:sz w:val="22"/>
                <w:szCs w:val="22"/>
              </w:rPr>
              <w:t>Kraig presented questions for review as the Committee heard workgroup updates, including:</w:t>
            </w:r>
          </w:p>
          <w:p w14:paraId="6AE239EF" w14:textId="77777777" w:rsidR="00077BEF" w:rsidRPr="00077BEF" w:rsidRDefault="00077BEF" w:rsidP="00077BEF">
            <w:pPr>
              <w:numPr>
                <w:ilvl w:val="0"/>
                <w:numId w:val="29"/>
              </w:numPr>
              <w:spacing w:after="180"/>
              <w:rPr>
                <w:rFonts w:ascii="Calibri" w:hAnsi="Calibri" w:cs="Calibri"/>
                <w:sz w:val="22"/>
                <w:szCs w:val="22"/>
              </w:rPr>
            </w:pPr>
            <w:r w:rsidRPr="00077BEF">
              <w:rPr>
                <w:rFonts w:ascii="Calibri" w:hAnsi="Calibri" w:cs="Calibri"/>
                <w:sz w:val="22"/>
                <w:szCs w:val="22"/>
              </w:rPr>
              <w:lastRenderedPageBreak/>
              <w:t>During workgroup meetings this year, what worked well?</w:t>
            </w:r>
          </w:p>
          <w:p w14:paraId="03D56510" w14:textId="77777777" w:rsidR="00077BEF" w:rsidRPr="00077BEF" w:rsidRDefault="00077BEF" w:rsidP="00077BEF">
            <w:pPr>
              <w:numPr>
                <w:ilvl w:val="0"/>
                <w:numId w:val="29"/>
              </w:numPr>
              <w:spacing w:after="180"/>
              <w:rPr>
                <w:rFonts w:ascii="Calibri" w:hAnsi="Calibri" w:cs="Calibri"/>
                <w:sz w:val="22"/>
                <w:szCs w:val="22"/>
              </w:rPr>
            </w:pPr>
            <w:r w:rsidRPr="00077BEF">
              <w:rPr>
                <w:rFonts w:ascii="Calibri" w:hAnsi="Calibri" w:cs="Calibri"/>
                <w:sz w:val="22"/>
                <w:szCs w:val="22"/>
              </w:rPr>
              <w:t>Did you find useful resources during workgroup meetings?  If so, what were those resources and how did you utilize or share them?</w:t>
            </w:r>
          </w:p>
          <w:p w14:paraId="60D06011" w14:textId="77777777" w:rsidR="00077BEF" w:rsidRDefault="00077BEF" w:rsidP="00077BEF">
            <w:pPr>
              <w:numPr>
                <w:ilvl w:val="0"/>
                <w:numId w:val="29"/>
              </w:numPr>
              <w:spacing w:after="180"/>
              <w:rPr>
                <w:rFonts w:ascii="Calibri" w:hAnsi="Calibri" w:cs="Calibri"/>
                <w:sz w:val="22"/>
                <w:szCs w:val="22"/>
              </w:rPr>
            </w:pPr>
            <w:r w:rsidRPr="00077BEF">
              <w:rPr>
                <w:rFonts w:ascii="Calibri" w:hAnsi="Calibri" w:cs="Calibri"/>
                <w:sz w:val="22"/>
                <w:szCs w:val="22"/>
              </w:rPr>
              <w:t xml:space="preserve">Did you make connections </w:t>
            </w:r>
            <w:proofErr w:type="gramStart"/>
            <w:r w:rsidRPr="00077BEF">
              <w:rPr>
                <w:rFonts w:ascii="Calibri" w:hAnsi="Calibri" w:cs="Calibri"/>
                <w:sz w:val="22"/>
                <w:szCs w:val="22"/>
              </w:rPr>
              <w:t>as a result of</w:t>
            </w:r>
            <w:proofErr w:type="gramEnd"/>
            <w:r w:rsidRPr="00077BEF">
              <w:rPr>
                <w:rFonts w:ascii="Calibri" w:hAnsi="Calibri" w:cs="Calibri"/>
                <w:sz w:val="22"/>
                <w:szCs w:val="22"/>
              </w:rPr>
              <w:t xml:space="preserve"> a workgroup?  If so, what were those connections</w:t>
            </w:r>
          </w:p>
          <w:p w14:paraId="443AFBB2" w14:textId="715D87A6" w:rsidR="00C07E95" w:rsidRPr="00077BEF" w:rsidRDefault="00C07E95" w:rsidP="00C07E95">
            <w:pPr>
              <w:spacing w:after="180"/>
              <w:rPr>
                <w:rFonts w:ascii="Calibri" w:hAnsi="Calibri" w:cs="Calibri"/>
                <w:sz w:val="22"/>
                <w:szCs w:val="22"/>
              </w:rPr>
            </w:pPr>
            <w:r>
              <w:rPr>
                <w:rFonts w:ascii="Calibri" w:hAnsi="Calibri" w:cs="Calibri"/>
                <w:sz w:val="22"/>
                <w:szCs w:val="22"/>
              </w:rPr>
              <w:t>Kraig also reviewed CPTP Workgroup sector representation</w:t>
            </w:r>
            <w:r w:rsidR="00E27DEA">
              <w:rPr>
                <w:rFonts w:ascii="Calibri" w:hAnsi="Calibri" w:cs="Calibri"/>
                <w:sz w:val="22"/>
                <w:szCs w:val="22"/>
              </w:rPr>
              <w:t>.</w:t>
            </w:r>
          </w:p>
        </w:tc>
        <w:tc>
          <w:tcPr>
            <w:tcW w:w="2412" w:type="dxa"/>
          </w:tcPr>
          <w:p w14:paraId="25D6C5B1" w14:textId="49E5B478" w:rsidR="00B5294C" w:rsidRDefault="00B5294C" w:rsidP="00726B87">
            <w:pPr>
              <w:ind w:left="90" w:hanging="90"/>
              <w:rPr>
                <w:rFonts w:ascii="Calibri" w:hAnsi="Calibri" w:cs="Calibri"/>
                <w:sz w:val="22"/>
                <w:szCs w:val="22"/>
              </w:rPr>
            </w:pPr>
            <w:r>
              <w:rPr>
                <w:rFonts w:ascii="Calibri" w:hAnsi="Calibri" w:cs="Calibri"/>
                <w:sz w:val="22"/>
                <w:szCs w:val="22"/>
              </w:rPr>
              <w:lastRenderedPageBreak/>
              <w:t xml:space="preserve">Kraig </w:t>
            </w:r>
            <w:proofErr w:type="spellStart"/>
            <w:r>
              <w:rPr>
                <w:rFonts w:ascii="Calibri" w:hAnsi="Calibri" w:cs="Calibri"/>
                <w:sz w:val="22"/>
                <w:szCs w:val="22"/>
              </w:rPr>
              <w:t>Kistinger</w:t>
            </w:r>
            <w:proofErr w:type="spellEnd"/>
          </w:p>
        </w:tc>
      </w:tr>
      <w:tr w:rsidR="00B839A8" w:rsidRPr="008D2D73" w14:paraId="750C5C40" w14:textId="77777777" w:rsidTr="00726B87">
        <w:trPr>
          <w:trHeight w:val="351"/>
        </w:trPr>
        <w:tc>
          <w:tcPr>
            <w:tcW w:w="1717" w:type="dxa"/>
          </w:tcPr>
          <w:p w14:paraId="50BE8AA5" w14:textId="3B331F9F" w:rsidR="00B839A8" w:rsidRPr="006D37CB" w:rsidRDefault="005162F4" w:rsidP="00726B87">
            <w:pPr>
              <w:spacing w:after="180"/>
              <w:rPr>
                <w:rFonts w:ascii="Calibri" w:hAnsi="Calibri" w:cs="Calibri"/>
                <w:sz w:val="22"/>
                <w:szCs w:val="22"/>
              </w:rPr>
            </w:pPr>
            <w:r w:rsidRPr="006D37CB">
              <w:rPr>
                <w:rFonts w:ascii="Calibri" w:hAnsi="Calibri" w:cs="Calibri"/>
                <w:sz w:val="22"/>
                <w:szCs w:val="22"/>
              </w:rPr>
              <w:t>10:</w:t>
            </w:r>
            <w:r w:rsidR="00B5294C">
              <w:rPr>
                <w:rFonts w:ascii="Calibri" w:hAnsi="Calibri" w:cs="Calibri"/>
                <w:sz w:val="22"/>
                <w:szCs w:val="22"/>
              </w:rPr>
              <w:t>30</w:t>
            </w:r>
            <w:r w:rsidRPr="006D37CB">
              <w:rPr>
                <w:rFonts w:ascii="Calibri" w:hAnsi="Calibri" w:cs="Calibri"/>
                <w:sz w:val="22"/>
                <w:szCs w:val="22"/>
              </w:rPr>
              <w:t xml:space="preserve"> am</w:t>
            </w:r>
          </w:p>
        </w:tc>
        <w:tc>
          <w:tcPr>
            <w:tcW w:w="5601" w:type="dxa"/>
          </w:tcPr>
          <w:p w14:paraId="58C90225" w14:textId="0EC86CB7" w:rsidR="00214A87" w:rsidRPr="0044755A" w:rsidRDefault="00314088" w:rsidP="00726B87">
            <w:pPr>
              <w:spacing w:after="180"/>
              <w:rPr>
                <w:rFonts w:ascii="Calibri" w:hAnsi="Calibri" w:cs="Calibri"/>
                <w:color w:val="0D0D0D" w:themeColor="text1" w:themeTint="F2"/>
                <w:sz w:val="22"/>
                <w:szCs w:val="22"/>
              </w:rPr>
            </w:pPr>
            <w:r>
              <w:rPr>
                <w:rFonts w:ascii="Calibri" w:hAnsi="Calibri" w:cs="Calibri"/>
                <w:color w:val="0D0D0D" w:themeColor="text1" w:themeTint="F2"/>
                <w:sz w:val="22"/>
                <w:szCs w:val="22"/>
              </w:rPr>
              <w:t>CPTP Workgroup Updates</w:t>
            </w:r>
          </w:p>
          <w:p w14:paraId="3BB8CB0E" w14:textId="72C8B9DE" w:rsidR="0044755A" w:rsidRDefault="0044755A" w:rsidP="00726B87">
            <w:pPr>
              <w:pStyle w:val="ListParagraph"/>
              <w:numPr>
                <w:ilvl w:val="0"/>
                <w:numId w:val="21"/>
              </w:numPr>
              <w:spacing w:after="180"/>
              <w:rPr>
                <w:rFonts w:ascii="Calibri" w:hAnsi="Calibri" w:cs="Calibri"/>
                <w:sz w:val="22"/>
                <w:szCs w:val="22"/>
              </w:rPr>
            </w:pPr>
            <w:r>
              <w:rPr>
                <w:rFonts w:ascii="Calibri" w:hAnsi="Calibri" w:cs="Calibri"/>
                <w:sz w:val="22"/>
                <w:szCs w:val="22"/>
              </w:rPr>
              <w:t>Disability Workgroup</w:t>
            </w:r>
          </w:p>
          <w:p w14:paraId="198F7C67" w14:textId="47F37775" w:rsidR="00077BEF" w:rsidRPr="00C07E95" w:rsidRDefault="00077BEF" w:rsidP="00C07E95">
            <w:pPr>
              <w:spacing w:after="180"/>
              <w:ind w:left="504"/>
              <w:rPr>
                <w:rFonts w:ascii="Calibri" w:hAnsi="Calibri" w:cs="Calibri"/>
                <w:sz w:val="22"/>
                <w:szCs w:val="22"/>
              </w:rPr>
            </w:pPr>
            <w:r w:rsidRPr="00C07E95">
              <w:rPr>
                <w:rFonts w:ascii="Calibri" w:hAnsi="Calibri" w:cs="Calibri"/>
                <w:sz w:val="22"/>
                <w:szCs w:val="22"/>
              </w:rPr>
              <w:t>David Friedman gave a Disability Workgroup update.</w:t>
            </w:r>
            <w:r w:rsidR="00C07E95" w:rsidRPr="00C07E95">
              <w:rPr>
                <w:rFonts w:ascii="Calibri" w:hAnsi="Calibri" w:cs="Calibri"/>
                <w:sz w:val="22"/>
                <w:szCs w:val="22"/>
              </w:rPr>
              <w:t xml:space="preserve">  He reviewed the charges and priorities and 2022 highlights.  Highlights included hosting a Workforce Wednesday Webinar in October 2022 and </w:t>
            </w:r>
            <w:proofErr w:type="spellStart"/>
            <w:r w:rsidR="00C07E95" w:rsidRPr="00C07E95">
              <w:rPr>
                <w:rFonts w:ascii="Calibri" w:hAnsi="Calibri" w:cs="Calibri"/>
                <w:sz w:val="22"/>
                <w:szCs w:val="22"/>
              </w:rPr>
              <w:t>eastablish</w:t>
            </w:r>
            <w:r w:rsidR="00E27DEA">
              <w:rPr>
                <w:rFonts w:ascii="Calibri" w:hAnsi="Calibri" w:cs="Calibri"/>
                <w:sz w:val="22"/>
                <w:szCs w:val="22"/>
              </w:rPr>
              <w:t>ing</w:t>
            </w:r>
            <w:proofErr w:type="spellEnd"/>
            <w:r w:rsidR="00C07E95" w:rsidRPr="00C07E95">
              <w:rPr>
                <w:rFonts w:ascii="Calibri" w:hAnsi="Calibri" w:cs="Calibri"/>
                <w:sz w:val="22"/>
                <w:szCs w:val="22"/>
              </w:rPr>
              <w:t xml:space="preserve"> solutions to address barriers.</w:t>
            </w:r>
          </w:p>
          <w:p w14:paraId="685AAB89" w14:textId="77777777" w:rsidR="00C07E95" w:rsidRDefault="00C07E95" w:rsidP="00C07E95">
            <w:pPr>
              <w:tabs>
                <w:tab w:val="left" w:pos="747"/>
              </w:tabs>
              <w:spacing w:after="180"/>
              <w:ind w:left="531" w:hanging="531"/>
              <w:rPr>
                <w:rFonts w:ascii="Calibri" w:hAnsi="Calibri" w:cs="Calibri"/>
                <w:sz w:val="22"/>
                <w:szCs w:val="22"/>
              </w:rPr>
            </w:pPr>
            <w:r>
              <w:rPr>
                <w:rFonts w:ascii="Calibri" w:hAnsi="Calibri" w:cs="Calibri"/>
                <w:sz w:val="22"/>
                <w:szCs w:val="22"/>
              </w:rPr>
              <w:t xml:space="preserve">          David went into further detail about the Workforce     Webinar.  There were 72 attendees and 36 people have watched the recording.</w:t>
            </w:r>
          </w:p>
          <w:p w14:paraId="62EA5B3E" w14:textId="623AACED" w:rsidR="00C07E95" w:rsidRPr="00077BEF" w:rsidRDefault="00C07E95" w:rsidP="00C07E95">
            <w:pPr>
              <w:tabs>
                <w:tab w:val="left" w:pos="747"/>
              </w:tabs>
              <w:spacing w:after="180"/>
              <w:ind w:left="531"/>
              <w:rPr>
                <w:rFonts w:ascii="Calibri" w:hAnsi="Calibri" w:cs="Calibri"/>
                <w:sz w:val="22"/>
                <w:szCs w:val="22"/>
              </w:rPr>
            </w:pPr>
            <w:r>
              <w:rPr>
                <w:rFonts w:ascii="Calibri" w:hAnsi="Calibri" w:cs="Calibri"/>
                <w:sz w:val="22"/>
                <w:szCs w:val="22"/>
              </w:rPr>
              <w:t>David shared the workplan and goals for 2023, including hosting a Workforce Webinar in the spring that is employer focused</w:t>
            </w:r>
            <w:r w:rsidR="00E27DEA">
              <w:rPr>
                <w:rFonts w:ascii="Calibri" w:hAnsi="Calibri" w:cs="Calibri"/>
                <w:sz w:val="22"/>
                <w:szCs w:val="22"/>
              </w:rPr>
              <w:t>.</w:t>
            </w:r>
          </w:p>
          <w:p w14:paraId="6DEB3D58" w14:textId="3E3AC5D5" w:rsidR="0044755A" w:rsidRDefault="0044755A" w:rsidP="00726B87">
            <w:pPr>
              <w:pStyle w:val="ListParagraph"/>
              <w:numPr>
                <w:ilvl w:val="0"/>
                <w:numId w:val="21"/>
              </w:numPr>
              <w:spacing w:after="180"/>
              <w:rPr>
                <w:rFonts w:ascii="Calibri" w:hAnsi="Calibri" w:cs="Calibri"/>
                <w:sz w:val="22"/>
                <w:szCs w:val="22"/>
              </w:rPr>
            </w:pPr>
            <w:r>
              <w:rPr>
                <w:rFonts w:ascii="Calibri" w:hAnsi="Calibri" w:cs="Calibri"/>
                <w:sz w:val="22"/>
                <w:szCs w:val="22"/>
              </w:rPr>
              <w:t>Opportunity Youth Workgroup</w:t>
            </w:r>
          </w:p>
          <w:p w14:paraId="6FC45338" w14:textId="0743F693" w:rsidR="00C07E95" w:rsidRDefault="00C07E95" w:rsidP="00C07E95">
            <w:pPr>
              <w:pStyle w:val="ListParagraph"/>
              <w:spacing w:after="180"/>
              <w:ind w:left="864"/>
              <w:rPr>
                <w:rFonts w:ascii="Calibri" w:hAnsi="Calibri" w:cs="Calibri"/>
                <w:sz w:val="22"/>
                <w:szCs w:val="22"/>
              </w:rPr>
            </w:pPr>
            <w:r>
              <w:rPr>
                <w:rFonts w:ascii="Calibri" w:hAnsi="Calibri" w:cs="Calibri"/>
                <w:sz w:val="22"/>
                <w:szCs w:val="22"/>
              </w:rPr>
              <w:t>Marci Johnson gave an overview of the Opportunity Youth workgroup.  She reviewed the charges and priorities.  She also reviewed the 2022 highlights, including establishing a barriers list, which is ongoing.</w:t>
            </w:r>
          </w:p>
          <w:p w14:paraId="55572876" w14:textId="0BB82684" w:rsidR="00C07E95" w:rsidRDefault="00C07E95" w:rsidP="00C07E95">
            <w:pPr>
              <w:pStyle w:val="ListParagraph"/>
              <w:spacing w:after="180"/>
              <w:ind w:left="864"/>
              <w:rPr>
                <w:rFonts w:ascii="Calibri" w:hAnsi="Calibri" w:cs="Calibri"/>
                <w:sz w:val="22"/>
                <w:szCs w:val="22"/>
              </w:rPr>
            </w:pPr>
          </w:p>
          <w:p w14:paraId="32AA3BCB" w14:textId="612C3614" w:rsidR="00C07E95" w:rsidRDefault="00C07E95" w:rsidP="00C07E95">
            <w:pPr>
              <w:pStyle w:val="ListParagraph"/>
              <w:spacing w:after="180"/>
              <w:ind w:left="864"/>
              <w:rPr>
                <w:rFonts w:ascii="Calibri" w:hAnsi="Calibri" w:cs="Calibri"/>
                <w:sz w:val="22"/>
                <w:szCs w:val="22"/>
              </w:rPr>
            </w:pPr>
            <w:r>
              <w:rPr>
                <w:rFonts w:ascii="Calibri" w:hAnsi="Calibri" w:cs="Calibri"/>
                <w:sz w:val="22"/>
                <w:szCs w:val="22"/>
              </w:rPr>
              <w:t xml:space="preserve">Marci shared the deliverables, goals, and timeline, with the next step being “identify strategies, solutions, and tools to help Illinois’ Opportunity Youth overcome </w:t>
            </w:r>
            <w:proofErr w:type="gramStart"/>
            <w:r>
              <w:rPr>
                <w:rFonts w:ascii="Calibri" w:hAnsi="Calibri" w:cs="Calibri"/>
                <w:sz w:val="22"/>
                <w:szCs w:val="22"/>
              </w:rPr>
              <w:t>barriers.</w:t>
            </w:r>
            <w:r w:rsidR="00E27DEA">
              <w:rPr>
                <w:rFonts w:ascii="Calibri" w:hAnsi="Calibri" w:cs="Calibri"/>
                <w:sz w:val="22"/>
                <w:szCs w:val="22"/>
              </w:rPr>
              <w:t>“</w:t>
            </w:r>
            <w:proofErr w:type="gramEnd"/>
            <w:r>
              <w:rPr>
                <w:rFonts w:ascii="Calibri" w:hAnsi="Calibri" w:cs="Calibri"/>
                <w:sz w:val="22"/>
                <w:szCs w:val="22"/>
              </w:rPr>
              <w:t xml:space="preserve"> A workplan will be established in December 2022.  Marci concluded by sharing goals for 2023.</w:t>
            </w:r>
          </w:p>
          <w:p w14:paraId="4EE37984" w14:textId="07B99107" w:rsidR="00C278E2" w:rsidRDefault="00C278E2" w:rsidP="00C07E95">
            <w:pPr>
              <w:pStyle w:val="ListParagraph"/>
              <w:spacing w:after="180"/>
              <w:ind w:left="864"/>
              <w:rPr>
                <w:rFonts w:ascii="Calibri" w:hAnsi="Calibri" w:cs="Calibri"/>
                <w:sz w:val="22"/>
                <w:szCs w:val="22"/>
              </w:rPr>
            </w:pPr>
          </w:p>
          <w:p w14:paraId="74FD6560" w14:textId="78238437" w:rsidR="00C278E2" w:rsidRDefault="00C278E2" w:rsidP="00C07E95">
            <w:pPr>
              <w:pStyle w:val="ListParagraph"/>
              <w:spacing w:after="180"/>
              <w:ind w:left="864"/>
              <w:rPr>
                <w:rFonts w:ascii="Calibri" w:hAnsi="Calibri" w:cs="Calibri"/>
                <w:sz w:val="22"/>
                <w:szCs w:val="22"/>
              </w:rPr>
            </w:pPr>
            <w:r>
              <w:rPr>
                <w:rFonts w:ascii="Calibri" w:hAnsi="Calibri" w:cs="Calibri"/>
                <w:sz w:val="22"/>
                <w:szCs w:val="22"/>
              </w:rPr>
              <w:t xml:space="preserve">Whitney Thompson put in the chat:  </w:t>
            </w:r>
            <w:r w:rsidRPr="00C278E2">
              <w:rPr>
                <w:rFonts w:ascii="Calibri" w:hAnsi="Calibri" w:cs="Calibri"/>
                <w:sz w:val="22"/>
                <w:szCs w:val="22"/>
              </w:rPr>
              <w:t>Marci- wondering if Career X Challenge planning grant could be a product of the youth work group</w:t>
            </w:r>
            <w:r w:rsidR="00E27DEA">
              <w:rPr>
                <w:rFonts w:ascii="Calibri" w:hAnsi="Calibri" w:cs="Calibri"/>
                <w:sz w:val="22"/>
                <w:szCs w:val="22"/>
              </w:rPr>
              <w:t>.</w:t>
            </w:r>
          </w:p>
          <w:p w14:paraId="5ED072CF" w14:textId="77777777" w:rsidR="00DE053E" w:rsidRDefault="00DE053E" w:rsidP="00C07E95">
            <w:pPr>
              <w:pStyle w:val="ListParagraph"/>
              <w:spacing w:after="180"/>
              <w:ind w:left="864"/>
              <w:rPr>
                <w:rFonts w:ascii="Calibri" w:hAnsi="Calibri" w:cs="Calibri"/>
                <w:sz w:val="22"/>
                <w:szCs w:val="22"/>
              </w:rPr>
            </w:pPr>
          </w:p>
          <w:p w14:paraId="63E2B429" w14:textId="77777777" w:rsidR="00E157F1" w:rsidRDefault="00972038" w:rsidP="00726B87">
            <w:pPr>
              <w:pStyle w:val="ListParagraph"/>
              <w:numPr>
                <w:ilvl w:val="0"/>
                <w:numId w:val="21"/>
              </w:numPr>
              <w:spacing w:after="180"/>
              <w:rPr>
                <w:rFonts w:ascii="Calibri" w:hAnsi="Calibri" w:cs="Calibri"/>
                <w:sz w:val="22"/>
                <w:szCs w:val="22"/>
              </w:rPr>
            </w:pPr>
            <w:r>
              <w:rPr>
                <w:rFonts w:ascii="Calibri" w:hAnsi="Calibri" w:cs="Calibri"/>
                <w:sz w:val="22"/>
                <w:szCs w:val="22"/>
              </w:rPr>
              <w:t>Returning Citizens Workgroup</w:t>
            </w:r>
          </w:p>
          <w:p w14:paraId="71389587" w14:textId="77777777" w:rsidR="00DE053E" w:rsidRDefault="00DE053E" w:rsidP="00DE053E">
            <w:pPr>
              <w:pStyle w:val="ListParagraph"/>
              <w:spacing w:after="180"/>
              <w:ind w:left="864"/>
              <w:rPr>
                <w:rFonts w:ascii="Calibri" w:hAnsi="Calibri" w:cs="Calibri"/>
                <w:sz w:val="22"/>
                <w:szCs w:val="22"/>
              </w:rPr>
            </w:pPr>
            <w:r>
              <w:rPr>
                <w:rFonts w:ascii="Calibri" w:hAnsi="Calibri" w:cs="Calibri"/>
                <w:sz w:val="22"/>
                <w:szCs w:val="22"/>
              </w:rPr>
              <w:t xml:space="preserve">Mark Lohman presented an overview of the Returning Citizens workgroup.  He reviewed the </w:t>
            </w:r>
            <w:r>
              <w:rPr>
                <w:rFonts w:ascii="Calibri" w:hAnsi="Calibri" w:cs="Calibri"/>
                <w:sz w:val="22"/>
                <w:szCs w:val="22"/>
              </w:rPr>
              <w:lastRenderedPageBreak/>
              <w:t>charges and priorities and 2022 highlights, including discussing barriers and solutions.  He reviewed the barrier and solutions to date, and the list will be finalized later this month.</w:t>
            </w:r>
          </w:p>
          <w:p w14:paraId="3BF9A764" w14:textId="77777777" w:rsidR="00790C99" w:rsidRDefault="00790C99" w:rsidP="00DE053E">
            <w:pPr>
              <w:pStyle w:val="ListParagraph"/>
              <w:spacing w:after="180"/>
              <w:ind w:left="864"/>
              <w:rPr>
                <w:rFonts w:ascii="Calibri" w:hAnsi="Calibri" w:cs="Calibri"/>
                <w:sz w:val="22"/>
                <w:szCs w:val="22"/>
              </w:rPr>
            </w:pPr>
          </w:p>
          <w:p w14:paraId="32FCD65F" w14:textId="1F37C026" w:rsidR="00FB64EC" w:rsidRDefault="00790C99" w:rsidP="00E27DEA">
            <w:pPr>
              <w:pStyle w:val="ListParagraph"/>
              <w:spacing w:after="180"/>
              <w:ind w:left="864"/>
              <w:rPr>
                <w:rFonts w:ascii="Calibri" w:hAnsi="Calibri" w:cs="Calibri"/>
                <w:sz w:val="22"/>
                <w:szCs w:val="22"/>
              </w:rPr>
            </w:pPr>
            <w:r>
              <w:rPr>
                <w:rFonts w:ascii="Calibri" w:hAnsi="Calibri" w:cs="Calibri"/>
                <w:sz w:val="22"/>
                <w:szCs w:val="22"/>
              </w:rPr>
              <w:t>Mark shared the group goals for 2023, including adding a member with lived experience.</w:t>
            </w:r>
          </w:p>
          <w:p w14:paraId="38D32B0D" w14:textId="77777777" w:rsidR="00E27DEA" w:rsidRPr="00E27DEA" w:rsidRDefault="00E27DEA" w:rsidP="00E27DEA">
            <w:pPr>
              <w:pStyle w:val="ListParagraph"/>
              <w:spacing w:after="180"/>
              <w:ind w:left="864"/>
              <w:rPr>
                <w:rFonts w:ascii="Calibri" w:hAnsi="Calibri" w:cs="Calibri"/>
                <w:sz w:val="22"/>
                <w:szCs w:val="22"/>
              </w:rPr>
            </w:pPr>
          </w:p>
          <w:p w14:paraId="7215BA76" w14:textId="77777777" w:rsidR="00FB64EC" w:rsidRDefault="00FB64EC" w:rsidP="00DE053E">
            <w:pPr>
              <w:pStyle w:val="ListParagraph"/>
              <w:spacing w:after="180"/>
              <w:ind w:left="864"/>
              <w:rPr>
                <w:rFonts w:ascii="Calibri" w:hAnsi="Calibri" w:cs="Calibri"/>
                <w:sz w:val="22"/>
                <w:szCs w:val="22"/>
              </w:rPr>
            </w:pPr>
            <w:r>
              <w:rPr>
                <w:rFonts w:ascii="Calibri" w:hAnsi="Calibri" w:cs="Calibri"/>
                <w:sz w:val="22"/>
                <w:szCs w:val="22"/>
              </w:rPr>
              <w:t>Kraig again reviewed the discussion questions:</w:t>
            </w:r>
          </w:p>
          <w:p w14:paraId="6D240A38" w14:textId="77777777" w:rsidR="00FB64EC" w:rsidRPr="00FB64EC" w:rsidRDefault="00FB64EC" w:rsidP="00FB64EC">
            <w:pPr>
              <w:pStyle w:val="ListParagraph"/>
              <w:numPr>
                <w:ilvl w:val="0"/>
                <w:numId w:val="30"/>
              </w:numPr>
              <w:spacing w:after="180"/>
              <w:rPr>
                <w:rFonts w:ascii="Calibri" w:hAnsi="Calibri" w:cs="Calibri"/>
                <w:sz w:val="22"/>
                <w:szCs w:val="22"/>
              </w:rPr>
            </w:pPr>
            <w:r w:rsidRPr="00FB64EC">
              <w:rPr>
                <w:rFonts w:ascii="Calibri" w:hAnsi="Calibri" w:cs="Calibri"/>
                <w:sz w:val="22"/>
                <w:szCs w:val="22"/>
              </w:rPr>
              <w:t>During workgroup meetings this year, what worked well?</w:t>
            </w:r>
          </w:p>
          <w:p w14:paraId="1AA8F46B" w14:textId="77777777" w:rsidR="00FB64EC" w:rsidRPr="00FB64EC" w:rsidRDefault="00FB64EC" w:rsidP="00FB64EC">
            <w:pPr>
              <w:pStyle w:val="ListParagraph"/>
              <w:numPr>
                <w:ilvl w:val="0"/>
                <w:numId w:val="30"/>
              </w:numPr>
              <w:spacing w:after="180"/>
              <w:rPr>
                <w:rFonts w:ascii="Calibri" w:hAnsi="Calibri" w:cs="Calibri"/>
                <w:sz w:val="22"/>
                <w:szCs w:val="22"/>
              </w:rPr>
            </w:pPr>
            <w:r w:rsidRPr="00FB64EC">
              <w:rPr>
                <w:rFonts w:ascii="Calibri" w:hAnsi="Calibri" w:cs="Calibri"/>
                <w:sz w:val="22"/>
                <w:szCs w:val="22"/>
              </w:rPr>
              <w:t>Did you find useful resources during workgroup meetings?  If so, what were those resources and how did you utilize or share them?</w:t>
            </w:r>
          </w:p>
          <w:p w14:paraId="38D9BFD2" w14:textId="2594E370" w:rsidR="00FB64EC" w:rsidRPr="00FB64EC" w:rsidRDefault="00FB64EC" w:rsidP="00FB64EC">
            <w:pPr>
              <w:pStyle w:val="ListParagraph"/>
              <w:numPr>
                <w:ilvl w:val="0"/>
                <w:numId w:val="30"/>
              </w:numPr>
              <w:spacing w:after="180"/>
              <w:rPr>
                <w:rFonts w:ascii="Calibri" w:hAnsi="Calibri" w:cs="Calibri"/>
                <w:sz w:val="22"/>
                <w:szCs w:val="22"/>
              </w:rPr>
            </w:pPr>
            <w:r w:rsidRPr="00FB64EC">
              <w:rPr>
                <w:rFonts w:ascii="Calibri" w:hAnsi="Calibri" w:cs="Calibri"/>
                <w:sz w:val="22"/>
                <w:szCs w:val="22"/>
              </w:rPr>
              <w:t xml:space="preserve">Did you make connections </w:t>
            </w:r>
            <w:proofErr w:type="gramStart"/>
            <w:r w:rsidRPr="00FB64EC">
              <w:rPr>
                <w:rFonts w:ascii="Calibri" w:hAnsi="Calibri" w:cs="Calibri"/>
                <w:sz w:val="22"/>
                <w:szCs w:val="22"/>
              </w:rPr>
              <w:t>as a result of</w:t>
            </w:r>
            <w:proofErr w:type="gramEnd"/>
            <w:r w:rsidRPr="00FB64EC">
              <w:rPr>
                <w:rFonts w:ascii="Calibri" w:hAnsi="Calibri" w:cs="Calibri"/>
                <w:sz w:val="22"/>
                <w:szCs w:val="22"/>
              </w:rPr>
              <w:t xml:space="preserve"> a workgroup?  If so, what were those connections?</w:t>
            </w:r>
          </w:p>
        </w:tc>
        <w:tc>
          <w:tcPr>
            <w:tcW w:w="2412" w:type="dxa"/>
          </w:tcPr>
          <w:p w14:paraId="275986CA" w14:textId="068CE755" w:rsidR="003771D7" w:rsidRDefault="00B5294C" w:rsidP="00726B87">
            <w:pPr>
              <w:ind w:left="90" w:hanging="90"/>
              <w:rPr>
                <w:rFonts w:ascii="Calibri" w:hAnsi="Calibri" w:cs="Calibri"/>
                <w:sz w:val="22"/>
                <w:szCs w:val="22"/>
              </w:rPr>
            </w:pPr>
            <w:r>
              <w:rPr>
                <w:rFonts w:ascii="Calibri" w:hAnsi="Calibri" w:cs="Calibri"/>
                <w:sz w:val="22"/>
                <w:szCs w:val="22"/>
              </w:rPr>
              <w:lastRenderedPageBreak/>
              <w:t>David Friedman</w:t>
            </w:r>
          </w:p>
          <w:p w14:paraId="6F5B4F25" w14:textId="6D38D341" w:rsidR="31022FB3" w:rsidRDefault="00C57D27" w:rsidP="00726B87">
            <w:pPr>
              <w:ind w:left="90" w:hanging="90"/>
              <w:rPr>
                <w:rFonts w:ascii="Calibri" w:hAnsi="Calibri" w:cs="Calibri"/>
                <w:sz w:val="22"/>
                <w:szCs w:val="22"/>
              </w:rPr>
            </w:pPr>
            <w:r>
              <w:rPr>
                <w:rFonts w:ascii="Calibri" w:hAnsi="Calibri" w:cs="Calibri"/>
                <w:sz w:val="22"/>
                <w:szCs w:val="22"/>
              </w:rPr>
              <w:t>Marci Johnson</w:t>
            </w:r>
          </w:p>
          <w:p w14:paraId="2A0E71CD" w14:textId="1CA573ED" w:rsidR="00C57D27" w:rsidRDefault="00C57D27" w:rsidP="00726B87">
            <w:pPr>
              <w:ind w:left="90" w:hanging="90"/>
              <w:rPr>
                <w:rFonts w:ascii="Calibri" w:hAnsi="Calibri" w:cs="Calibri"/>
                <w:sz w:val="22"/>
                <w:szCs w:val="22"/>
              </w:rPr>
            </w:pPr>
            <w:r>
              <w:rPr>
                <w:rFonts w:ascii="Calibri" w:hAnsi="Calibri" w:cs="Calibri"/>
                <w:sz w:val="22"/>
                <w:szCs w:val="22"/>
              </w:rPr>
              <w:t>Mark Lohman</w:t>
            </w:r>
          </w:p>
          <w:p w14:paraId="030EF77E" w14:textId="0EAE54E0" w:rsidR="00D44900" w:rsidRPr="006D37CB" w:rsidRDefault="00D44900" w:rsidP="00726B87">
            <w:pPr>
              <w:ind w:left="90" w:hanging="90"/>
              <w:rPr>
                <w:rFonts w:ascii="Calibri" w:hAnsi="Calibri" w:cs="Calibri"/>
                <w:sz w:val="22"/>
                <w:szCs w:val="22"/>
              </w:rPr>
            </w:pPr>
          </w:p>
          <w:p w14:paraId="14A0BA00" w14:textId="1E4EA6D7" w:rsidR="00B839A8" w:rsidRPr="006D37CB" w:rsidRDefault="00B839A8" w:rsidP="00726B87">
            <w:pPr>
              <w:spacing w:after="180"/>
              <w:ind w:left="90"/>
              <w:rPr>
                <w:rFonts w:ascii="Calibri" w:hAnsi="Calibri" w:cs="Calibri"/>
                <w:sz w:val="22"/>
                <w:szCs w:val="22"/>
              </w:rPr>
            </w:pPr>
          </w:p>
        </w:tc>
      </w:tr>
      <w:tr w:rsidR="00B5294C" w:rsidRPr="008D2D73" w14:paraId="42437127" w14:textId="77777777" w:rsidTr="00726B87">
        <w:trPr>
          <w:trHeight w:val="432"/>
        </w:trPr>
        <w:tc>
          <w:tcPr>
            <w:tcW w:w="1717" w:type="dxa"/>
          </w:tcPr>
          <w:p w14:paraId="6D87EEF0" w14:textId="71214A7F" w:rsidR="00B5294C" w:rsidRDefault="00B5294C" w:rsidP="00726B87">
            <w:pPr>
              <w:spacing w:after="180"/>
              <w:rPr>
                <w:rFonts w:ascii="Calibri" w:hAnsi="Calibri" w:cs="Calibri"/>
                <w:sz w:val="22"/>
                <w:szCs w:val="22"/>
              </w:rPr>
            </w:pPr>
            <w:r>
              <w:rPr>
                <w:rFonts w:ascii="Calibri" w:hAnsi="Calibri" w:cs="Calibri"/>
                <w:sz w:val="22"/>
                <w:szCs w:val="22"/>
              </w:rPr>
              <w:t>11:00am</w:t>
            </w:r>
          </w:p>
        </w:tc>
        <w:tc>
          <w:tcPr>
            <w:tcW w:w="5601" w:type="dxa"/>
          </w:tcPr>
          <w:p w14:paraId="1891892C" w14:textId="0690E9CB" w:rsidR="00FB64EC" w:rsidRPr="00FB64EC" w:rsidRDefault="00B5294C" w:rsidP="00FB64EC">
            <w:pPr>
              <w:spacing w:after="180"/>
              <w:rPr>
                <w:rFonts w:ascii="Calibri" w:hAnsi="Calibri" w:cs="Calibri"/>
                <w:sz w:val="22"/>
                <w:szCs w:val="22"/>
              </w:rPr>
            </w:pPr>
            <w:r>
              <w:rPr>
                <w:rFonts w:ascii="Calibri" w:hAnsi="Calibri" w:cs="Calibri"/>
                <w:sz w:val="22"/>
                <w:szCs w:val="22"/>
              </w:rPr>
              <w:t>Discussion:</w:t>
            </w:r>
          </w:p>
          <w:p w14:paraId="2EE214B8" w14:textId="4C57C5B6" w:rsidR="00FB64EC" w:rsidRDefault="00FB64EC" w:rsidP="00FB64EC">
            <w:pPr>
              <w:spacing w:after="180"/>
              <w:rPr>
                <w:rFonts w:ascii="Calibri" w:hAnsi="Calibri" w:cs="Calibri"/>
                <w:sz w:val="22"/>
                <w:szCs w:val="22"/>
              </w:rPr>
            </w:pPr>
            <w:r>
              <w:rPr>
                <w:rFonts w:ascii="Calibri" w:hAnsi="Calibri" w:cs="Calibri"/>
                <w:sz w:val="22"/>
                <w:szCs w:val="22"/>
              </w:rPr>
              <w:t>Molly Cook reviewed survey responses, beginning with reviewing meeting speaker suggestion from the survey.  Suggestions included:</w:t>
            </w:r>
          </w:p>
          <w:p w14:paraId="5E48C543" w14:textId="36BCF5ED" w:rsidR="00FB64EC" w:rsidRDefault="00FB64EC" w:rsidP="00FB64EC">
            <w:pPr>
              <w:spacing w:after="180"/>
              <w:rPr>
                <w:rFonts w:ascii="Calibri" w:hAnsi="Calibri" w:cs="Calibri"/>
                <w:sz w:val="22"/>
                <w:szCs w:val="22"/>
                <w:u w:val="single"/>
              </w:rPr>
            </w:pPr>
            <w:r>
              <w:rPr>
                <w:rFonts w:ascii="Calibri" w:hAnsi="Calibri" w:cs="Calibri"/>
                <w:sz w:val="22"/>
                <w:szCs w:val="22"/>
                <w:u w:val="single"/>
              </w:rPr>
              <w:t>Returning Citizens</w:t>
            </w:r>
          </w:p>
          <w:p w14:paraId="39021802" w14:textId="77777777" w:rsidR="00FB64EC" w:rsidRPr="00FB64EC" w:rsidRDefault="00FB64EC" w:rsidP="00FB64EC">
            <w:pPr>
              <w:numPr>
                <w:ilvl w:val="0"/>
                <w:numId w:val="31"/>
              </w:numPr>
              <w:spacing w:after="180"/>
              <w:rPr>
                <w:rFonts w:ascii="Calibri" w:hAnsi="Calibri" w:cs="Calibri"/>
                <w:sz w:val="22"/>
                <w:szCs w:val="22"/>
              </w:rPr>
            </w:pPr>
            <w:r w:rsidRPr="00FB64EC">
              <w:rPr>
                <w:rFonts w:ascii="Calibri" w:hAnsi="Calibri" w:cs="Calibri"/>
                <w:sz w:val="22"/>
                <w:szCs w:val="22"/>
              </w:rPr>
              <w:t>Mark Lohman</w:t>
            </w:r>
          </w:p>
          <w:p w14:paraId="205FE9A8" w14:textId="77777777" w:rsidR="00FB64EC" w:rsidRPr="00FB64EC" w:rsidRDefault="00FB64EC" w:rsidP="00FB64EC">
            <w:pPr>
              <w:numPr>
                <w:ilvl w:val="0"/>
                <w:numId w:val="31"/>
              </w:numPr>
              <w:spacing w:after="180"/>
              <w:rPr>
                <w:rFonts w:ascii="Calibri" w:hAnsi="Calibri" w:cs="Calibri"/>
                <w:sz w:val="22"/>
                <w:szCs w:val="22"/>
              </w:rPr>
            </w:pPr>
            <w:r w:rsidRPr="00FB64EC">
              <w:rPr>
                <w:rFonts w:ascii="Calibri" w:hAnsi="Calibri" w:cs="Calibri"/>
                <w:sz w:val="22"/>
                <w:szCs w:val="22"/>
              </w:rPr>
              <w:t>Chicago Jobs Council</w:t>
            </w:r>
          </w:p>
          <w:p w14:paraId="1A939F36" w14:textId="77777777" w:rsidR="00FB64EC" w:rsidRPr="00FB64EC" w:rsidRDefault="00FB64EC" w:rsidP="00FB64EC">
            <w:pPr>
              <w:numPr>
                <w:ilvl w:val="0"/>
                <w:numId w:val="31"/>
              </w:numPr>
              <w:spacing w:after="180"/>
              <w:rPr>
                <w:rFonts w:ascii="Calibri" w:hAnsi="Calibri" w:cs="Calibri"/>
                <w:sz w:val="22"/>
                <w:szCs w:val="22"/>
              </w:rPr>
            </w:pPr>
            <w:r w:rsidRPr="00FB64EC">
              <w:rPr>
                <w:rFonts w:ascii="Calibri" w:hAnsi="Calibri" w:cs="Calibri"/>
                <w:sz w:val="22"/>
                <w:szCs w:val="22"/>
              </w:rPr>
              <w:t>Marcus Bullock</w:t>
            </w:r>
          </w:p>
          <w:p w14:paraId="2C4F918B" w14:textId="77777777" w:rsidR="00FB64EC" w:rsidRPr="00FB64EC" w:rsidRDefault="00FB64EC" w:rsidP="00FB64EC">
            <w:pPr>
              <w:numPr>
                <w:ilvl w:val="0"/>
                <w:numId w:val="31"/>
              </w:numPr>
              <w:spacing w:after="180"/>
              <w:rPr>
                <w:rFonts w:ascii="Calibri" w:hAnsi="Calibri" w:cs="Calibri"/>
                <w:sz w:val="22"/>
                <w:szCs w:val="22"/>
              </w:rPr>
            </w:pPr>
            <w:r w:rsidRPr="00FB64EC">
              <w:rPr>
                <w:rFonts w:ascii="Calibri" w:hAnsi="Calibri" w:cs="Calibri"/>
                <w:sz w:val="22"/>
                <w:szCs w:val="22"/>
              </w:rPr>
              <w:t>Victor Dickson, Safer Foundation</w:t>
            </w:r>
          </w:p>
          <w:p w14:paraId="038F3A72" w14:textId="77777777" w:rsidR="00FB64EC" w:rsidRPr="00FB64EC" w:rsidRDefault="00FB64EC" w:rsidP="00FB64EC">
            <w:pPr>
              <w:numPr>
                <w:ilvl w:val="0"/>
                <w:numId w:val="31"/>
              </w:numPr>
              <w:spacing w:after="180"/>
              <w:rPr>
                <w:rFonts w:ascii="Calibri" w:hAnsi="Calibri" w:cs="Calibri"/>
                <w:sz w:val="22"/>
                <w:szCs w:val="22"/>
              </w:rPr>
            </w:pPr>
            <w:r w:rsidRPr="00FB64EC">
              <w:rPr>
                <w:rFonts w:ascii="Calibri" w:hAnsi="Calibri" w:cs="Calibri"/>
                <w:sz w:val="22"/>
                <w:szCs w:val="22"/>
              </w:rPr>
              <w:t>George Putman, IDES Manager of Economic Information &amp; Analysis Division, IDES</w:t>
            </w:r>
          </w:p>
          <w:p w14:paraId="0A334697" w14:textId="1A088D2D" w:rsidR="00FB64EC" w:rsidRDefault="00FB64EC" w:rsidP="00FB64EC">
            <w:pPr>
              <w:spacing w:after="180"/>
              <w:rPr>
                <w:rFonts w:ascii="Calibri" w:hAnsi="Calibri" w:cs="Calibri"/>
                <w:sz w:val="22"/>
                <w:szCs w:val="22"/>
                <w:u w:val="single"/>
              </w:rPr>
            </w:pPr>
            <w:r w:rsidRPr="00FB64EC">
              <w:rPr>
                <w:rFonts w:ascii="Calibri" w:hAnsi="Calibri" w:cs="Calibri"/>
                <w:sz w:val="22"/>
                <w:szCs w:val="22"/>
                <w:u w:val="single"/>
              </w:rPr>
              <w:t>Disability</w:t>
            </w:r>
          </w:p>
          <w:p w14:paraId="577EA99C" w14:textId="77777777" w:rsidR="00FB64EC" w:rsidRPr="00FB64EC" w:rsidRDefault="00FB64EC" w:rsidP="00FB64EC">
            <w:pPr>
              <w:numPr>
                <w:ilvl w:val="0"/>
                <w:numId w:val="32"/>
              </w:numPr>
              <w:spacing w:after="180"/>
              <w:rPr>
                <w:rFonts w:ascii="Calibri" w:hAnsi="Calibri" w:cs="Calibri"/>
                <w:sz w:val="22"/>
                <w:szCs w:val="22"/>
              </w:rPr>
            </w:pPr>
            <w:r w:rsidRPr="00FB64EC">
              <w:rPr>
                <w:rFonts w:ascii="Calibri" w:hAnsi="Calibri" w:cs="Calibri"/>
                <w:sz w:val="22"/>
                <w:szCs w:val="22"/>
              </w:rPr>
              <w:t>Bennies Pizza and Bridges Program through Belleville School District 201</w:t>
            </w:r>
          </w:p>
          <w:p w14:paraId="313D9F23" w14:textId="77777777" w:rsidR="00FB64EC" w:rsidRPr="00FB64EC" w:rsidRDefault="00FB64EC" w:rsidP="00FB64EC">
            <w:pPr>
              <w:numPr>
                <w:ilvl w:val="0"/>
                <w:numId w:val="32"/>
              </w:numPr>
              <w:spacing w:after="180"/>
              <w:rPr>
                <w:rFonts w:ascii="Calibri" w:hAnsi="Calibri" w:cs="Calibri"/>
                <w:sz w:val="22"/>
                <w:szCs w:val="22"/>
              </w:rPr>
            </w:pPr>
            <w:r w:rsidRPr="00FB64EC">
              <w:rPr>
                <w:rFonts w:ascii="Calibri" w:hAnsi="Calibri" w:cs="Calibri"/>
                <w:sz w:val="22"/>
                <w:szCs w:val="22"/>
              </w:rPr>
              <w:t>JCFS</w:t>
            </w:r>
          </w:p>
          <w:p w14:paraId="240ED6E9" w14:textId="77777777" w:rsidR="00FB64EC" w:rsidRPr="00FB64EC" w:rsidRDefault="00FB64EC" w:rsidP="00FB64EC">
            <w:pPr>
              <w:numPr>
                <w:ilvl w:val="0"/>
                <w:numId w:val="32"/>
              </w:numPr>
              <w:spacing w:after="180"/>
              <w:rPr>
                <w:rFonts w:ascii="Calibri" w:hAnsi="Calibri" w:cs="Calibri"/>
                <w:sz w:val="22"/>
                <w:szCs w:val="22"/>
              </w:rPr>
            </w:pPr>
            <w:proofErr w:type="spellStart"/>
            <w:r w:rsidRPr="00FB64EC">
              <w:rPr>
                <w:rFonts w:ascii="Calibri" w:hAnsi="Calibri" w:cs="Calibri"/>
                <w:sz w:val="22"/>
                <w:szCs w:val="22"/>
              </w:rPr>
              <w:t>Bazzar</w:t>
            </w:r>
            <w:proofErr w:type="spellEnd"/>
            <w:r w:rsidRPr="00FB64EC">
              <w:rPr>
                <w:rFonts w:ascii="Calibri" w:hAnsi="Calibri" w:cs="Calibri"/>
                <w:sz w:val="22"/>
                <w:szCs w:val="22"/>
              </w:rPr>
              <w:t xml:space="preserve"> Inc.</w:t>
            </w:r>
          </w:p>
          <w:p w14:paraId="68577046" w14:textId="6BADCA0A" w:rsidR="00FB64EC" w:rsidRDefault="00FB64EC" w:rsidP="00FB64EC">
            <w:pPr>
              <w:numPr>
                <w:ilvl w:val="0"/>
                <w:numId w:val="32"/>
              </w:numPr>
              <w:spacing w:after="180"/>
              <w:rPr>
                <w:rFonts w:ascii="Calibri" w:hAnsi="Calibri" w:cs="Calibri"/>
                <w:sz w:val="22"/>
                <w:szCs w:val="22"/>
              </w:rPr>
            </w:pPr>
            <w:r w:rsidRPr="00FB64EC">
              <w:rPr>
                <w:rFonts w:ascii="Calibri" w:hAnsi="Calibri" w:cs="Calibri"/>
                <w:sz w:val="22"/>
                <w:szCs w:val="22"/>
              </w:rPr>
              <w:t>SPR</w:t>
            </w:r>
          </w:p>
          <w:p w14:paraId="052CD5DA" w14:textId="20578408" w:rsidR="00FB64EC" w:rsidRDefault="00FB64EC" w:rsidP="00FB64EC">
            <w:pPr>
              <w:spacing w:after="180"/>
              <w:rPr>
                <w:rFonts w:ascii="Calibri" w:hAnsi="Calibri" w:cs="Calibri"/>
                <w:sz w:val="22"/>
                <w:szCs w:val="22"/>
                <w:u w:val="single"/>
              </w:rPr>
            </w:pPr>
            <w:r w:rsidRPr="00FB64EC">
              <w:rPr>
                <w:rFonts w:ascii="Calibri" w:hAnsi="Calibri" w:cs="Calibri"/>
                <w:sz w:val="22"/>
                <w:szCs w:val="22"/>
                <w:u w:val="single"/>
              </w:rPr>
              <w:t>Opportunity Youth</w:t>
            </w:r>
          </w:p>
          <w:p w14:paraId="35638E92" w14:textId="77777777" w:rsidR="006651AA" w:rsidRPr="006651AA" w:rsidRDefault="006651AA" w:rsidP="006651AA">
            <w:pPr>
              <w:numPr>
                <w:ilvl w:val="0"/>
                <w:numId w:val="33"/>
              </w:numPr>
              <w:spacing w:after="180"/>
              <w:rPr>
                <w:rFonts w:ascii="Calibri" w:hAnsi="Calibri" w:cs="Calibri"/>
                <w:sz w:val="22"/>
                <w:szCs w:val="22"/>
              </w:rPr>
            </w:pPr>
            <w:r w:rsidRPr="006651AA">
              <w:rPr>
                <w:rFonts w:ascii="Calibri" w:hAnsi="Calibri" w:cs="Calibri"/>
                <w:sz w:val="22"/>
                <w:szCs w:val="22"/>
              </w:rPr>
              <w:t>Bennies Pizza and Bridges Program through Belleville School District 201</w:t>
            </w:r>
          </w:p>
          <w:p w14:paraId="47613C0C" w14:textId="77777777" w:rsidR="006651AA" w:rsidRPr="006651AA" w:rsidRDefault="006651AA" w:rsidP="006651AA">
            <w:pPr>
              <w:numPr>
                <w:ilvl w:val="0"/>
                <w:numId w:val="33"/>
              </w:numPr>
              <w:spacing w:after="180"/>
              <w:rPr>
                <w:rFonts w:ascii="Calibri" w:hAnsi="Calibri" w:cs="Calibri"/>
                <w:sz w:val="22"/>
                <w:szCs w:val="22"/>
              </w:rPr>
            </w:pPr>
            <w:r w:rsidRPr="006651AA">
              <w:rPr>
                <w:rFonts w:ascii="Calibri" w:hAnsi="Calibri" w:cs="Calibri"/>
                <w:sz w:val="22"/>
                <w:szCs w:val="22"/>
              </w:rPr>
              <w:t>David Rojas, Jr. – founded TA98</w:t>
            </w:r>
          </w:p>
          <w:p w14:paraId="78497D5C" w14:textId="77777777" w:rsidR="006651AA" w:rsidRPr="006651AA" w:rsidRDefault="006651AA" w:rsidP="006651AA">
            <w:pPr>
              <w:numPr>
                <w:ilvl w:val="0"/>
                <w:numId w:val="33"/>
              </w:numPr>
              <w:spacing w:after="180"/>
              <w:rPr>
                <w:rFonts w:ascii="Calibri" w:hAnsi="Calibri" w:cs="Calibri"/>
                <w:sz w:val="22"/>
                <w:szCs w:val="22"/>
              </w:rPr>
            </w:pPr>
            <w:r w:rsidRPr="006651AA">
              <w:rPr>
                <w:rFonts w:ascii="Calibri" w:hAnsi="Calibri" w:cs="Calibri"/>
                <w:sz w:val="22"/>
                <w:szCs w:val="22"/>
              </w:rPr>
              <w:lastRenderedPageBreak/>
              <w:t>UCMC and a CAN Candidate</w:t>
            </w:r>
          </w:p>
          <w:p w14:paraId="365B2CEE" w14:textId="77777777" w:rsidR="006651AA" w:rsidRPr="006651AA" w:rsidRDefault="006651AA" w:rsidP="006651AA">
            <w:pPr>
              <w:numPr>
                <w:ilvl w:val="0"/>
                <w:numId w:val="33"/>
              </w:numPr>
              <w:spacing w:after="180"/>
              <w:rPr>
                <w:rFonts w:ascii="Calibri" w:hAnsi="Calibri" w:cs="Calibri"/>
                <w:sz w:val="22"/>
                <w:szCs w:val="22"/>
              </w:rPr>
            </w:pPr>
            <w:r w:rsidRPr="006651AA">
              <w:rPr>
                <w:rFonts w:ascii="Calibri" w:hAnsi="Calibri" w:cs="Calibri"/>
                <w:sz w:val="22"/>
                <w:szCs w:val="22"/>
              </w:rPr>
              <w:t>Morton Industries</w:t>
            </w:r>
          </w:p>
          <w:p w14:paraId="5870DE0D" w14:textId="4577D97A" w:rsidR="00FB64EC" w:rsidRDefault="006651AA" w:rsidP="00FB64EC">
            <w:pPr>
              <w:spacing w:after="180"/>
              <w:rPr>
                <w:rFonts w:ascii="Calibri" w:hAnsi="Calibri" w:cs="Calibri"/>
                <w:sz w:val="22"/>
                <w:szCs w:val="22"/>
              </w:rPr>
            </w:pPr>
            <w:r>
              <w:rPr>
                <w:rFonts w:ascii="Calibri" w:hAnsi="Calibri" w:cs="Calibri"/>
                <w:sz w:val="22"/>
                <w:szCs w:val="22"/>
              </w:rPr>
              <w:t xml:space="preserve">David Friedman asked about Bennie’s Pizza and Bridges Program.  Lee Reece described </w:t>
            </w:r>
            <w:r w:rsidR="00E27DEA">
              <w:rPr>
                <w:rFonts w:ascii="Calibri" w:hAnsi="Calibri" w:cs="Calibri"/>
                <w:sz w:val="22"/>
                <w:szCs w:val="22"/>
              </w:rPr>
              <w:t>Bennie’s Pizza is</w:t>
            </w:r>
            <w:r>
              <w:rPr>
                <w:rFonts w:ascii="Calibri" w:hAnsi="Calibri" w:cs="Calibri"/>
                <w:sz w:val="22"/>
                <w:szCs w:val="22"/>
              </w:rPr>
              <w:t xml:space="preserve"> in his area.  Workforce Funding is </w:t>
            </w:r>
            <w:proofErr w:type="spellStart"/>
            <w:r>
              <w:rPr>
                <w:rFonts w:ascii="Calibri" w:hAnsi="Calibri" w:cs="Calibri"/>
                <w:sz w:val="22"/>
                <w:szCs w:val="22"/>
              </w:rPr>
              <w:t>utlitzed</w:t>
            </w:r>
            <w:proofErr w:type="spellEnd"/>
            <w:r>
              <w:rPr>
                <w:rFonts w:ascii="Calibri" w:hAnsi="Calibri" w:cs="Calibri"/>
                <w:sz w:val="22"/>
                <w:szCs w:val="22"/>
              </w:rPr>
              <w:t xml:space="preserve"> to work with Bennie’s Pizza.</w:t>
            </w:r>
          </w:p>
          <w:p w14:paraId="5AD59BED" w14:textId="53D9E620" w:rsidR="00FB64EC" w:rsidRDefault="006651AA" w:rsidP="00FB64EC">
            <w:pPr>
              <w:spacing w:after="180"/>
              <w:rPr>
                <w:rFonts w:ascii="Calibri" w:hAnsi="Calibri" w:cs="Calibri"/>
                <w:sz w:val="22"/>
                <w:szCs w:val="22"/>
              </w:rPr>
            </w:pPr>
            <w:r>
              <w:rPr>
                <w:rFonts w:ascii="Calibri" w:hAnsi="Calibri" w:cs="Calibri"/>
                <w:sz w:val="22"/>
                <w:szCs w:val="22"/>
              </w:rPr>
              <w:t>Michele Velez explained that she has experience partnering with The Bazaar Inc.</w:t>
            </w:r>
          </w:p>
          <w:p w14:paraId="695E3243" w14:textId="20A0F091" w:rsidR="00FB64EC" w:rsidRDefault="006651AA" w:rsidP="00FB64EC">
            <w:pPr>
              <w:spacing w:after="180"/>
              <w:rPr>
                <w:rFonts w:ascii="Calibri" w:hAnsi="Calibri" w:cs="Calibri"/>
                <w:sz w:val="22"/>
                <w:szCs w:val="22"/>
              </w:rPr>
            </w:pPr>
            <w:r>
              <w:rPr>
                <w:rFonts w:ascii="Calibri" w:hAnsi="Calibri" w:cs="Calibri"/>
                <w:sz w:val="22"/>
                <w:szCs w:val="22"/>
              </w:rPr>
              <w:t>Michele Velez asked what JCFS and SPR.  David Friedman said that JCFS is Jewish Community Family Services.  SPR is the company Pat Maher works with.</w:t>
            </w:r>
          </w:p>
          <w:p w14:paraId="5939A771" w14:textId="7330EFBE" w:rsidR="00FB64EC" w:rsidRDefault="006651AA" w:rsidP="00FB64EC">
            <w:pPr>
              <w:spacing w:after="180"/>
              <w:rPr>
                <w:rFonts w:ascii="Calibri" w:hAnsi="Calibri" w:cs="Calibri"/>
                <w:sz w:val="22"/>
                <w:szCs w:val="22"/>
              </w:rPr>
            </w:pPr>
            <w:r>
              <w:rPr>
                <w:rFonts w:ascii="Calibri" w:hAnsi="Calibri" w:cs="Calibri"/>
                <w:sz w:val="22"/>
                <w:szCs w:val="22"/>
              </w:rPr>
              <w:t>Jayme Frey Figueroa asked as someone coming into this without the business background, as they are looking for opportunities to engage with employers, is there an interest or way to show employers how to engage?  Jayme used the example of SWIC, how can we support community colleges?</w:t>
            </w:r>
          </w:p>
          <w:p w14:paraId="376A415D" w14:textId="5174E682" w:rsidR="00FB64EC" w:rsidRDefault="006651AA" w:rsidP="00FB64EC">
            <w:pPr>
              <w:spacing w:after="180"/>
              <w:rPr>
                <w:rFonts w:ascii="Calibri" w:hAnsi="Calibri" w:cs="Calibri"/>
                <w:sz w:val="22"/>
                <w:szCs w:val="22"/>
              </w:rPr>
            </w:pPr>
            <w:r>
              <w:rPr>
                <w:rFonts w:ascii="Calibri" w:hAnsi="Calibri" w:cs="Calibri"/>
                <w:sz w:val="22"/>
                <w:szCs w:val="22"/>
              </w:rPr>
              <w:t xml:space="preserve">LaDonna Henson explained that Jayme and </w:t>
            </w:r>
            <w:proofErr w:type="gramStart"/>
            <w:r>
              <w:rPr>
                <w:rFonts w:ascii="Calibri" w:hAnsi="Calibri" w:cs="Calibri"/>
                <w:sz w:val="22"/>
                <w:szCs w:val="22"/>
              </w:rPr>
              <w:t>her</w:t>
            </w:r>
            <w:proofErr w:type="gramEnd"/>
            <w:r>
              <w:rPr>
                <w:rFonts w:ascii="Calibri" w:hAnsi="Calibri" w:cs="Calibri"/>
                <w:sz w:val="22"/>
                <w:szCs w:val="22"/>
              </w:rPr>
              <w:t xml:space="preserve"> should connect because she has success stories in each of those areas.</w:t>
            </w:r>
          </w:p>
          <w:p w14:paraId="0CBBF341" w14:textId="6D32238A" w:rsidR="00C278E2" w:rsidRDefault="00C278E2" w:rsidP="00FB64EC">
            <w:pPr>
              <w:spacing w:after="180"/>
              <w:rPr>
                <w:rFonts w:ascii="Calibri" w:hAnsi="Calibri" w:cs="Calibri"/>
                <w:sz w:val="22"/>
                <w:szCs w:val="22"/>
              </w:rPr>
            </w:pPr>
            <w:r>
              <w:rPr>
                <w:rFonts w:ascii="Calibri" w:hAnsi="Calibri" w:cs="Calibri"/>
                <w:sz w:val="22"/>
                <w:szCs w:val="22"/>
              </w:rPr>
              <w:t>Michele Velez added Chicago Lighthouse in the chat as a possible speaker.</w:t>
            </w:r>
          </w:p>
          <w:p w14:paraId="7AC13CE7" w14:textId="37C1781C" w:rsidR="00FB64EC" w:rsidRPr="00FB64EC" w:rsidRDefault="000E0E64" w:rsidP="00FB64EC">
            <w:pPr>
              <w:spacing w:after="180"/>
              <w:rPr>
                <w:rFonts w:ascii="Calibri" w:hAnsi="Calibri" w:cs="Calibri"/>
                <w:sz w:val="22"/>
                <w:szCs w:val="22"/>
              </w:rPr>
            </w:pPr>
            <w:r>
              <w:rPr>
                <w:rFonts w:ascii="Calibri" w:hAnsi="Calibri" w:cs="Calibri"/>
                <w:sz w:val="22"/>
                <w:szCs w:val="22"/>
              </w:rPr>
              <w:t>Group members</w:t>
            </w:r>
            <w:r w:rsidR="00A526A8" w:rsidRPr="000E0E64">
              <w:rPr>
                <w:rFonts w:ascii="Calibri" w:hAnsi="Calibri" w:cs="Calibri"/>
                <w:sz w:val="22"/>
                <w:szCs w:val="22"/>
              </w:rPr>
              <w:t xml:space="preserve"> emphasized state agency involvement.</w:t>
            </w:r>
          </w:p>
          <w:p w14:paraId="551CAB6C" w14:textId="5B50FD59" w:rsidR="00FB64EC" w:rsidRDefault="00A526A8" w:rsidP="00FB64EC">
            <w:pPr>
              <w:spacing w:after="180"/>
              <w:rPr>
                <w:rFonts w:ascii="Calibri" w:hAnsi="Calibri" w:cs="Calibri"/>
                <w:sz w:val="22"/>
                <w:szCs w:val="22"/>
              </w:rPr>
            </w:pPr>
            <w:r>
              <w:rPr>
                <w:rFonts w:ascii="Calibri" w:hAnsi="Calibri" w:cs="Calibri"/>
                <w:sz w:val="22"/>
                <w:szCs w:val="22"/>
              </w:rPr>
              <w:t xml:space="preserve">The next survey feedback </w:t>
            </w:r>
            <w:proofErr w:type="gramStart"/>
            <w:r>
              <w:rPr>
                <w:rFonts w:ascii="Calibri" w:hAnsi="Calibri" w:cs="Calibri"/>
                <w:sz w:val="22"/>
                <w:szCs w:val="22"/>
              </w:rPr>
              <w:t>slide</w:t>
            </w:r>
            <w:proofErr w:type="gramEnd"/>
            <w:r>
              <w:rPr>
                <w:rFonts w:ascii="Calibri" w:hAnsi="Calibri" w:cs="Calibri"/>
                <w:sz w:val="22"/>
                <w:szCs w:val="22"/>
              </w:rPr>
              <w:t xml:space="preserve"> shared webinar ideas for the year:</w:t>
            </w:r>
          </w:p>
          <w:p w14:paraId="4D142217" w14:textId="0AF748D4" w:rsidR="00A526A8" w:rsidRDefault="00A526A8" w:rsidP="00A526A8">
            <w:pPr>
              <w:pStyle w:val="ListParagraph"/>
              <w:numPr>
                <w:ilvl w:val="0"/>
                <w:numId w:val="34"/>
              </w:numPr>
              <w:spacing w:after="180"/>
              <w:rPr>
                <w:rFonts w:ascii="Calibri" w:hAnsi="Calibri" w:cs="Calibri"/>
                <w:sz w:val="22"/>
                <w:szCs w:val="22"/>
              </w:rPr>
            </w:pPr>
            <w:r>
              <w:rPr>
                <w:rFonts w:ascii="Calibri" w:hAnsi="Calibri" w:cs="Calibri"/>
                <w:sz w:val="22"/>
                <w:szCs w:val="22"/>
              </w:rPr>
              <w:t>Focus on Veterans</w:t>
            </w:r>
          </w:p>
          <w:p w14:paraId="4BB197F3" w14:textId="4FF80E74" w:rsidR="00A526A8" w:rsidRDefault="00A526A8" w:rsidP="00A526A8">
            <w:pPr>
              <w:pStyle w:val="ListParagraph"/>
              <w:numPr>
                <w:ilvl w:val="0"/>
                <w:numId w:val="34"/>
              </w:numPr>
              <w:spacing w:after="180"/>
              <w:rPr>
                <w:rFonts w:ascii="Calibri" w:hAnsi="Calibri" w:cs="Calibri"/>
                <w:sz w:val="22"/>
                <w:szCs w:val="22"/>
              </w:rPr>
            </w:pPr>
            <w:r>
              <w:rPr>
                <w:rFonts w:ascii="Calibri" w:hAnsi="Calibri" w:cs="Calibri"/>
                <w:sz w:val="22"/>
                <w:szCs w:val="22"/>
              </w:rPr>
              <w:t>Remote work or hybrid office opportunities</w:t>
            </w:r>
          </w:p>
          <w:p w14:paraId="7A4F4B4F" w14:textId="305EFBB7" w:rsidR="00A526A8" w:rsidRDefault="00A526A8" w:rsidP="00A526A8">
            <w:pPr>
              <w:pStyle w:val="ListParagraph"/>
              <w:numPr>
                <w:ilvl w:val="0"/>
                <w:numId w:val="34"/>
              </w:numPr>
              <w:spacing w:after="180"/>
              <w:rPr>
                <w:rFonts w:ascii="Calibri" w:hAnsi="Calibri" w:cs="Calibri"/>
                <w:sz w:val="22"/>
                <w:szCs w:val="22"/>
              </w:rPr>
            </w:pPr>
            <w:r>
              <w:rPr>
                <w:rFonts w:ascii="Calibri" w:hAnsi="Calibri" w:cs="Calibri"/>
                <w:sz w:val="22"/>
                <w:szCs w:val="22"/>
              </w:rPr>
              <w:t>Industry recognized credentials by sector</w:t>
            </w:r>
          </w:p>
          <w:p w14:paraId="46EB60DD" w14:textId="6604FC29" w:rsidR="00A526A8" w:rsidRDefault="00A526A8" w:rsidP="00A526A8">
            <w:pPr>
              <w:pStyle w:val="ListParagraph"/>
              <w:numPr>
                <w:ilvl w:val="0"/>
                <w:numId w:val="34"/>
              </w:numPr>
              <w:spacing w:after="180"/>
              <w:rPr>
                <w:rFonts w:ascii="Calibri" w:hAnsi="Calibri" w:cs="Calibri"/>
                <w:sz w:val="22"/>
                <w:szCs w:val="22"/>
              </w:rPr>
            </w:pPr>
            <w:r>
              <w:rPr>
                <w:rFonts w:ascii="Calibri" w:hAnsi="Calibri" w:cs="Calibri"/>
                <w:sz w:val="22"/>
                <w:szCs w:val="22"/>
              </w:rPr>
              <w:t>Resources for employers – DEI, how to source talent from these communities, retention of target populations</w:t>
            </w:r>
          </w:p>
          <w:p w14:paraId="684AACC0" w14:textId="17F56E88" w:rsidR="00A526A8" w:rsidRDefault="00A526A8" w:rsidP="00A526A8">
            <w:pPr>
              <w:pStyle w:val="ListParagraph"/>
              <w:numPr>
                <w:ilvl w:val="0"/>
                <w:numId w:val="34"/>
              </w:numPr>
              <w:spacing w:after="180"/>
              <w:rPr>
                <w:rFonts w:ascii="Calibri" w:hAnsi="Calibri" w:cs="Calibri"/>
                <w:sz w:val="22"/>
                <w:szCs w:val="22"/>
              </w:rPr>
            </w:pPr>
            <w:r>
              <w:rPr>
                <w:rFonts w:ascii="Calibri" w:hAnsi="Calibri" w:cs="Calibri"/>
                <w:sz w:val="22"/>
                <w:szCs w:val="22"/>
              </w:rPr>
              <w:t>“Making the right connections”</w:t>
            </w:r>
          </w:p>
          <w:p w14:paraId="3D9E2914" w14:textId="5084DA71" w:rsidR="00A526A8" w:rsidRDefault="00A526A8" w:rsidP="00A526A8">
            <w:pPr>
              <w:pStyle w:val="ListParagraph"/>
              <w:numPr>
                <w:ilvl w:val="0"/>
                <w:numId w:val="34"/>
              </w:numPr>
              <w:spacing w:after="180"/>
              <w:rPr>
                <w:rFonts w:ascii="Calibri" w:hAnsi="Calibri" w:cs="Calibri"/>
                <w:sz w:val="22"/>
                <w:szCs w:val="22"/>
              </w:rPr>
            </w:pPr>
            <w:r>
              <w:rPr>
                <w:rFonts w:ascii="Calibri" w:hAnsi="Calibri" w:cs="Calibri"/>
                <w:sz w:val="22"/>
                <w:szCs w:val="22"/>
              </w:rPr>
              <w:t>How to reduce risk in hiring target populations</w:t>
            </w:r>
          </w:p>
          <w:p w14:paraId="13BD0157" w14:textId="21D5CB6B" w:rsidR="00A526A8" w:rsidRDefault="00A526A8" w:rsidP="00A526A8">
            <w:pPr>
              <w:pStyle w:val="ListParagraph"/>
              <w:numPr>
                <w:ilvl w:val="0"/>
                <w:numId w:val="34"/>
              </w:numPr>
              <w:spacing w:after="180"/>
              <w:rPr>
                <w:rFonts w:ascii="Calibri" w:hAnsi="Calibri" w:cs="Calibri"/>
                <w:sz w:val="22"/>
                <w:szCs w:val="22"/>
              </w:rPr>
            </w:pPr>
            <w:r>
              <w:rPr>
                <w:rFonts w:ascii="Calibri" w:hAnsi="Calibri" w:cs="Calibri"/>
                <w:sz w:val="22"/>
                <w:szCs w:val="22"/>
              </w:rPr>
              <w:t>How to partner</w:t>
            </w:r>
          </w:p>
          <w:p w14:paraId="12E6515F" w14:textId="5D797E24" w:rsidR="00B5294C" w:rsidRPr="00FB64EC" w:rsidRDefault="00A526A8" w:rsidP="00FB64EC">
            <w:pPr>
              <w:spacing w:after="180"/>
              <w:rPr>
                <w:rFonts w:ascii="Calibri" w:hAnsi="Calibri" w:cs="Calibri"/>
                <w:sz w:val="22"/>
                <w:szCs w:val="22"/>
              </w:rPr>
            </w:pPr>
            <w:r>
              <w:rPr>
                <w:rFonts w:ascii="Calibri" w:hAnsi="Calibri" w:cs="Calibri"/>
                <w:sz w:val="22"/>
                <w:szCs w:val="22"/>
              </w:rPr>
              <w:t xml:space="preserve">The slide that follows share charges and priorities.  Kraig </w:t>
            </w:r>
            <w:proofErr w:type="spellStart"/>
            <w:r>
              <w:rPr>
                <w:rFonts w:ascii="Calibri" w:hAnsi="Calibri" w:cs="Calibri"/>
                <w:sz w:val="22"/>
                <w:szCs w:val="22"/>
              </w:rPr>
              <w:t>Kistinger</w:t>
            </w:r>
            <w:proofErr w:type="spellEnd"/>
            <w:r>
              <w:rPr>
                <w:rFonts w:ascii="Calibri" w:hAnsi="Calibri" w:cs="Calibri"/>
                <w:sz w:val="22"/>
                <w:szCs w:val="22"/>
              </w:rPr>
              <w:t xml:space="preserve"> shared the tentative 2023 meeting dates and a list of possible locations for hybrid meetings.  There is also a process to develop speaker guidelines.</w:t>
            </w:r>
          </w:p>
        </w:tc>
        <w:tc>
          <w:tcPr>
            <w:tcW w:w="2412" w:type="dxa"/>
          </w:tcPr>
          <w:p w14:paraId="28CC5772" w14:textId="5BBF9519" w:rsidR="00B5294C" w:rsidRDefault="00B5294C" w:rsidP="00726B87">
            <w:pPr>
              <w:rPr>
                <w:rFonts w:ascii="Calibri" w:hAnsi="Calibri" w:cs="Calibri"/>
                <w:sz w:val="22"/>
                <w:szCs w:val="18"/>
              </w:rPr>
            </w:pPr>
            <w:r>
              <w:rPr>
                <w:rFonts w:ascii="Calibri" w:hAnsi="Calibri" w:cs="Calibri"/>
                <w:sz w:val="22"/>
                <w:szCs w:val="18"/>
              </w:rPr>
              <w:lastRenderedPageBreak/>
              <w:t>All</w:t>
            </w:r>
          </w:p>
        </w:tc>
      </w:tr>
      <w:tr w:rsidR="003F7613" w:rsidRPr="008D2D73" w14:paraId="1FC5F965" w14:textId="77777777" w:rsidTr="00726B87">
        <w:trPr>
          <w:trHeight w:val="432"/>
        </w:trPr>
        <w:tc>
          <w:tcPr>
            <w:tcW w:w="1717" w:type="dxa"/>
          </w:tcPr>
          <w:p w14:paraId="6DAFD6E8" w14:textId="3DFEC894" w:rsidR="003F7613" w:rsidRDefault="003F7613" w:rsidP="00DF1842">
            <w:pPr>
              <w:spacing w:after="180"/>
              <w:rPr>
                <w:rFonts w:ascii="Calibri" w:hAnsi="Calibri" w:cs="Calibri"/>
                <w:sz w:val="22"/>
                <w:szCs w:val="22"/>
              </w:rPr>
            </w:pPr>
            <w:r w:rsidRPr="00DF1842">
              <w:rPr>
                <w:rFonts w:ascii="Calibri" w:hAnsi="Calibri" w:cs="Calibri"/>
                <w:szCs w:val="24"/>
              </w:rPr>
              <w:t>11:</w:t>
            </w:r>
            <w:r w:rsidR="00A526A8">
              <w:rPr>
                <w:rFonts w:ascii="Calibri" w:hAnsi="Calibri" w:cs="Calibri"/>
                <w:szCs w:val="24"/>
              </w:rPr>
              <w:t>20</w:t>
            </w:r>
            <w:r w:rsidRPr="00DF1842">
              <w:rPr>
                <w:rFonts w:ascii="Calibri" w:hAnsi="Calibri" w:cs="Calibri"/>
                <w:szCs w:val="24"/>
              </w:rPr>
              <w:t>am</w:t>
            </w:r>
          </w:p>
        </w:tc>
        <w:tc>
          <w:tcPr>
            <w:tcW w:w="5601" w:type="dxa"/>
          </w:tcPr>
          <w:p w14:paraId="2758AD77" w14:textId="77777777" w:rsidR="00035AFD" w:rsidRDefault="003F7613" w:rsidP="00B5294C">
            <w:pPr>
              <w:spacing w:after="180"/>
              <w:rPr>
                <w:rFonts w:ascii="Calibri" w:hAnsi="Calibri" w:cs="Calibri"/>
                <w:sz w:val="22"/>
                <w:szCs w:val="22"/>
              </w:rPr>
            </w:pPr>
            <w:r>
              <w:rPr>
                <w:rFonts w:ascii="Calibri" w:hAnsi="Calibri" w:cs="Calibri"/>
                <w:sz w:val="22"/>
                <w:szCs w:val="22"/>
              </w:rPr>
              <w:t>Public Comment</w:t>
            </w:r>
          </w:p>
          <w:p w14:paraId="026D374E" w14:textId="77777777" w:rsidR="00A526A8" w:rsidRDefault="00A526A8" w:rsidP="00B5294C">
            <w:pPr>
              <w:spacing w:after="180"/>
              <w:rPr>
                <w:rFonts w:ascii="Calibri" w:hAnsi="Calibri" w:cs="Calibri"/>
                <w:sz w:val="22"/>
                <w:szCs w:val="22"/>
              </w:rPr>
            </w:pPr>
            <w:r>
              <w:rPr>
                <w:rFonts w:ascii="Calibri" w:hAnsi="Calibri" w:cs="Calibri"/>
                <w:sz w:val="22"/>
                <w:szCs w:val="22"/>
              </w:rPr>
              <w:t>There was no public comment.</w:t>
            </w:r>
          </w:p>
          <w:p w14:paraId="0DD477EC" w14:textId="4F1A1260" w:rsidR="00A526A8" w:rsidRDefault="00A526A8" w:rsidP="00B5294C">
            <w:pPr>
              <w:spacing w:after="180"/>
              <w:rPr>
                <w:rFonts w:ascii="Calibri" w:hAnsi="Calibri" w:cs="Calibri"/>
                <w:sz w:val="22"/>
                <w:szCs w:val="22"/>
              </w:rPr>
            </w:pPr>
            <w:r>
              <w:rPr>
                <w:rFonts w:ascii="Calibri" w:hAnsi="Calibri" w:cs="Calibri"/>
                <w:sz w:val="22"/>
                <w:szCs w:val="22"/>
              </w:rPr>
              <w:lastRenderedPageBreak/>
              <w:t>Molly Cook shared chat comments.  Shannon Hampton shared a link for a connection.</w:t>
            </w:r>
          </w:p>
        </w:tc>
        <w:tc>
          <w:tcPr>
            <w:tcW w:w="2412" w:type="dxa"/>
          </w:tcPr>
          <w:p w14:paraId="2B09531B" w14:textId="00928335" w:rsidR="003F7613" w:rsidRDefault="392BC6CA" w:rsidP="00726B87">
            <w:pPr>
              <w:pStyle w:val="Details"/>
              <w:spacing w:after="40"/>
              <w:rPr>
                <w:rFonts w:ascii="Calibri" w:hAnsi="Calibri" w:cs="Calibri"/>
                <w:sz w:val="22"/>
                <w:szCs w:val="22"/>
              </w:rPr>
            </w:pPr>
            <w:r w:rsidRPr="392BC6CA">
              <w:rPr>
                <w:rFonts w:ascii="Calibri" w:hAnsi="Calibri" w:cs="Calibri"/>
                <w:sz w:val="22"/>
                <w:szCs w:val="22"/>
              </w:rPr>
              <w:lastRenderedPageBreak/>
              <w:t xml:space="preserve">Kraig </w:t>
            </w:r>
            <w:proofErr w:type="spellStart"/>
            <w:r w:rsidRPr="392BC6CA">
              <w:rPr>
                <w:rFonts w:ascii="Calibri" w:hAnsi="Calibri" w:cs="Calibri"/>
                <w:sz w:val="22"/>
                <w:szCs w:val="22"/>
              </w:rPr>
              <w:t>Kistinger</w:t>
            </w:r>
            <w:proofErr w:type="spellEnd"/>
          </w:p>
        </w:tc>
      </w:tr>
      <w:tr w:rsidR="003F7613" w:rsidRPr="008D2D73" w14:paraId="5D7AD48D" w14:textId="77777777" w:rsidTr="00726B87">
        <w:trPr>
          <w:trHeight w:val="432"/>
        </w:trPr>
        <w:tc>
          <w:tcPr>
            <w:tcW w:w="1717" w:type="dxa"/>
          </w:tcPr>
          <w:p w14:paraId="5A1168FD" w14:textId="59930E27" w:rsidR="003F7613" w:rsidRDefault="00A526A8" w:rsidP="00DF1842">
            <w:pPr>
              <w:spacing w:after="180"/>
              <w:rPr>
                <w:rFonts w:ascii="Calibri" w:hAnsi="Calibri" w:cs="Calibri"/>
                <w:sz w:val="22"/>
                <w:szCs w:val="22"/>
              </w:rPr>
            </w:pPr>
            <w:r>
              <w:rPr>
                <w:rFonts w:ascii="Calibri" w:hAnsi="Calibri" w:cs="Calibri"/>
                <w:sz w:val="22"/>
                <w:szCs w:val="22"/>
              </w:rPr>
              <w:t>11:23am</w:t>
            </w:r>
          </w:p>
        </w:tc>
        <w:tc>
          <w:tcPr>
            <w:tcW w:w="5601" w:type="dxa"/>
          </w:tcPr>
          <w:p w14:paraId="2463C8DD" w14:textId="77777777" w:rsidR="003F7613" w:rsidRDefault="003F7613" w:rsidP="00726B87">
            <w:pPr>
              <w:spacing w:after="180"/>
              <w:ind w:left="183"/>
              <w:rPr>
                <w:rFonts w:ascii="Calibri" w:hAnsi="Calibri" w:cs="Calibri"/>
                <w:sz w:val="22"/>
                <w:szCs w:val="22"/>
              </w:rPr>
            </w:pPr>
            <w:r>
              <w:rPr>
                <w:rFonts w:ascii="Calibri" w:hAnsi="Calibri" w:cs="Calibri"/>
                <w:sz w:val="22"/>
                <w:szCs w:val="22"/>
              </w:rPr>
              <w:t>Adjournment</w:t>
            </w:r>
          </w:p>
          <w:p w14:paraId="68F596C3" w14:textId="12D94264" w:rsidR="003F7613" w:rsidRPr="003F7613" w:rsidRDefault="003F7613" w:rsidP="00726B87">
            <w:pPr>
              <w:pStyle w:val="ListParagraph"/>
              <w:numPr>
                <w:ilvl w:val="0"/>
                <w:numId w:val="22"/>
              </w:numPr>
              <w:spacing w:after="180"/>
              <w:rPr>
                <w:rFonts w:ascii="Calibri" w:hAnsi="Calibri" w:cs="Calibri"/>
                <w:sz w:val="22"/>
                <w:szCs w:val="22"/>
              </w:rPr>
            </w:pPr>
            <w:r w:rsidRPr="2074ED74">
              <w:rPr>
                <w:rFonts w:ascii="Calibri" w:hAnsi="Calibri" w:cs="Calibri"/>
                <w:sz w:val="22"/>
                <w:szCs w:val="22"/>
              </w:rPr>
              <w:t xml:space="preserve">Next meeting: </w:t>
            </w:r>
            <w:r w:rsidR="00B5294C">
              <w:rPr>
                <w:rFonts w:ascii="Calibri" w:hAnsi="Calibri" w:cs="Calibri"/>
                <w:sz w:val="22"/>
                <w:szCs w:val="22"/>
              </w:rPr>
              <w:t>Tentatively March 7</w:t>
            </w:r>
            <w:r w:rsidRPr="2074ED74">
              <w:rPr>
                <w:rFonts w:ascii="Calibri" w:hAnsi="Calibri" w:cs="Calibri"/>
                <w:sz w:val="22"/>
                <w:szCs w:val="22"/>
              </w:rPr>
              <w:t>, 10am-noon</w:t>
            </w:r>
          </w:p>
        </w:tc>
        <w:tc>
          <w:tcPr>
            <w:tcW w:w="2412" w:type="dxa"/>
          </w:tcPr>
          <w:p w14:paraId="30A5A36A" w14:textId="5CACC3F3" w:rsidR="003F7613" w:rsidRDefault="392BC6CA" w:rsidP="00726B87">
            <w:pPr>
              <w:pStyle w:val="Details"/>
              <w:spacing w:after="40"/>
              <w:rPr>
                <w:rFonts w:ascii="Calibri" w:hAnsi="Calibri" w:cs="Calibri"/>
                <w:sz w:val="22"/>
                <w:szCs w:val="22"/>
              </w:rPr>
            </w:pPr>
            <w:r w:rsidRPr="2074ED74">
              <w:rPr>
                <w:rFonts w:ascii="Calibri" w:hAnsi="Calibri" w:cs="Calibri"/>
                <w:sz w:val="22"/>
                <w:szCs w:val="22"/>
              </w:rPr>
              <w:t>Kraig</w:t>
            </w:r>
            <w:r w:rsidR="2074ED74" w:rsidRPr="2074ED74">
              <w:rPr>
                <w:rFonts w:ascii="Calibri" w:hAnsi="Calibri" w:cs="Calibri"/>
                <w:sz w:val="22"/>
                <w:szCs w:val="22"/>
              </w:rPr>
              <w:t xml:space="preserve"> </w:t>
            </w:r>
            <w:proofErr w:type="spellStart"/>
            <w:r w:rsidR="2074ED74" w:rsidRPr="2074ED74">
              <w:rPr>
                <w:rFonts w:ascii="Calibri" w:hAnsi="Calibri" w:cs="Calibri"/>
                <w:sz w:val="22"/>
                <w:szCs w:val="22"/>
              </w:rPr>
              <w:t>Kistinger</w:t>
            </w:r>
            <w:proofErr w:type="spellEnd"/>
          </w:p>
        </w:tc>
      </w:tr>
    </w:tbl>
    <w:p w14:paraId="1B441AE3" w14:textId="77777777" w:rsidR="005E3C1F" w:rsidRDefault="005E3C1F" w:rsidP="00F46028">
      <w:pPr>
        <w:pStyle w:val="paragraph"/>
        <w:spacing w:before="0" w:beforeAutospacing="0" w:after="0" w:afterAutospacing="0"/>
        <w:textAlignment w:val="baseline"/>
        <w:rPr>
          <w:rStyle w:val="normaltextrun"/>
          <w:rFonts w:ascii="Calibri Light" w:hAnsi="Calibri Light" w:cs="Calibri Light"/>
          <w:b/>
          <w:bCs/>
          <w:color w:val="003199"/>
          <w:sz w:val="23"/>
          <w:szCs w:val="23"/>
        </w:rPr>
      </w:pPr>
    </w:p>
    <w:p w14:paraId="700E8CED" w14:textId="58D91694" w:rsidR="00F46028" w:rsidRDefault="00F46028" w:rsidP="00F46028">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Light" w:hAnsi="Calibri Light" w:cs="Calibri Light"/>
          <w:b/>
          <w:bCs/>
          <w:color w:val="003199"/>
          <w:sz w:val="23"/>
          <w:szCs w:val="23"/>
        </w:rPr>
        <w:t>Charges: </w:t>
      </w:r>
      <w:r>
        <w:rPr>
          <w:rStyle w:val="eop"/>
          <w:rFonts w:ascii="Calibri Light" w:hAnsi="Calibri Light" w:cs="Calibri Light"/>
          <w:color w:val="003199"/>
          <w:sz w:val="23"/>
          <w:szCs w:val="23"/>
        </w:rPr>
        <w:t> </w:t>
      </w:r>
    </w:p>
    <w:p w14:paraId="04DFD995" w14:textId="77777777" w:rsidR="00DF1842" w:rsidRPr="00DF1842" w:rsidRDefault="00DF1842" w:rsidP="00DF1842">
      <w:pPr>
        <w:textAlignment w:val="baseline"/>
        <w:rPr>
          <w:rFonts w:ascii="Calibri" w:eastAsia="Times New Roman" w:hAnsi="Calibri" w:cs="Calibri"/>
          <w:color w:val="000000"/>
          <w:sz w:val="22"/>
          <w:szCs w:val="22"/>
          <w:lang w:eastAsia="en-US"/>
        </w:rPr>
      </w:pPr>
      <w:r w:rsidRPr="00DF1842">
        <w:rPr>
          <w:rFonts w:ascii="Calibri" w:eastAsia="Times New Roman" w:hAnsi="Calibri" w:cs="Calibri"/>
          <w:color w:val="000000"/>
          <w:sz w:val="22"/>
          <w:szCs w:val="22"/>
          <w:lang w:eastAsia="en-US"/>
        </w:rPr>
        <w:t>Charge 1: Create individualized opportunities for job seekers within specified targeted populations of all ages and abilities, understanding that creating equitable access to career pathways for target populations creates a more robust workforce system. Our goal is to enhance career awareness, career skills, career retention and life skills through experiences with education and training, work-based learning and essential skills leading to in demand, high wage occupations for target populations.   </w:t>
      </w:r>
    </w:p>
    <w:p w14:paraId="1AAAE899" w14:textId="77777777" w:rsidR="00DF1842" w:rsidRPr="00DF1842" w:rsidRDefault="00DF1842" w:rsidP="00DF1842">
      <w:pPr>
        <w:textAlignment w:val="baseline"/>
        <w:rPr>
          <w:rFonts w:ascii="Calibri" w:eastAsia="Times New Roman" w:hAnsi="Calibri" w:cs="Calibri"/>
          <w:color w:val="000000"/>
          <w:sz w:val="22"/>
          <w:szCs w:val="22"/>
          <w:lang w:eastAsia="en-US"/>
        </w:rPr>
      </w:pPr>
      <w:r w:rsidRPr="00DF1842">
        <w:rPr>
          <w:rFonts w:ascii="Calibri" w:eastAsia="Times New Roman" w:hAnsi="Calibri" w:cs="Calibri"/>
          <w:color w:val="000000"/>
          <w:sz w:val="22"/>
          <w:szCs w:val="22"/>
          <w:lang w:eastAsia="en-US"/>
        </w:rPr>
        <w:t> </w:t>
      </w:r>
    </w:p>
    <w:p w14:paraId="29A9E34A" w14:textId="77777777" w:rsidR="00DF1842" w:rsidRPr="00DF1842" w:rsidRDefault="00DF1842" w:rsidP="00DF1842">
      <w:pPr>
        <w:textAlignment w:val="baseline"/>
        <w:rPr>
          <w:rFonts w:ascii="Calibri" w:eastAsia="Times New Roman" w:hAnsi="Calibri" w:cs="Calibri"/>
          <w:color w:val="000000"/>
          <w:sz w:val="22"/>
          <w:szCs w:val="22"/>
          <w:lang w:eastAsia="en-US"/>
        </w:rPr>
      </w:pPr>
      <w:r w:rsidRPr="00DF1842">
        <w:rPr>
          <w:rFonts w:ascii="Calibri" w:eastAsia="Times New Roman" w:hAnsi="Calibri" w:cs="Calibri"/>
          <w:color w:val="000000"/>
          <w:sz w:val="22"/>
          <w:szCs w:val="22"/>
          <w:lang w:eastAsia="en-US"/>
        </w:rPr>
        <w:t>Through education and training and work-based learning, our goal is to enhance occupational skills, career awareness and job retention in in-demand, high-wage careers for target populations.  </w:t>
      </w:r>
    </w:p>
    <w:p w14:paraId="75816014" w14:textId="77777777" w:rsidR="00DF1842" w:rsidRPr="00DF1842" w:rsidRDefault="00DF1842" w:rsidP="00DF1842">
      <w:pPr>
        <w:textAlignment w:val="baseline"/>
        <w:rPr>
          <w:rFonts w:ascii="Calibri" w:eastAsia="Times New Roman" w:hAnsi="Calibri" w:cs="Calibri"/>
          <w:color w:val="000000"/>
          <w:sz w:val="22"/>
          <w:szCs w:val="22"/>
          <w:lang w:eastAsia="en-US"/>
        </w:rPr>
      </w:pPr>
      <w:r w:rsidRPr="00DF1842">
        <w:rPr>
          <w:rFonts w:ascii="Calibri" w:eastAsia="Times New Roman" w:hAnsi="Calibri" w:cs="Calibri"/>
          <w:color w:val="000000"/>
          <w:sz w:val="22"/>
          <w:szCs w:val="22"/>
          <w:lang w:eastAsia="en-US"/>
        </w:rPr>
        <w:t> </w:t>
      </w:r>
    </w:p>
    <w:p w14:paraId="7F4FC311" w14:textId="77777777" w:rsidR="00DF1842" w:rsidRPr="00DF1842" w:rsidRDefault="00DF1842" w:rsidP="00DF1842">
      <w:pPr>
        <w:textAlignment w:val="baseline"/>
        <w:rPr>
          <w:rFonts w:ascii="Calibri" w:eastAsia="Times New Roman" w:hAnsi="Calibri" w:cs="Calibri"/>
          <w:color w:val="000000"/>
          <w:sz w:val="22"/>
          <w:szCs w:val="22"/>
          <w:lang w:eastAsia="en-US"/>
        </w:rPr>
      </w:pPr>
      <w:r w:rsidRPr="00DF1842">
        <w:rPr>
          <w:rFonts w:ascii="Calibri" w:eastAsia="Times New Roman" w:hAnsi="Calibri" w:cs="Calibri"/>
          <w:color w:val="000000"/>
          <w:sz w:val="22"/>
          <w:szCs w:val="22"/>
          <w:lang w:eastAsia="en-US"/>
        </w:rPr>
        <w:t>Charge 2: Serves as the intersection between job seekers, businesses, the education system, local workforce agencies, community-based organizations, and other interested stakeholders.</w:t>
      </w:r>
    </w:p>
    <w:p w14:paraId="1E508CB1" w14:textId="35D3EFF0" w:rsidR="00F46028" w:rsidRDefault="00F46028" w:rsidP="00C737B4">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000000"/>
        </w:rPr>
        <w:t> </w:t>
      </w:r>
    </w:p>
    <w:p w14:paraId="20170A2A" w14:textId="77777777" w:rsidR="00F46028" w:rsidRDefault="00F46028" w:rsidP="004815CA">
      <w:pPr>
        <w:rPr>
          <w:rFonts w:ascii="Calibri" w:hAnsi="Calibri" w:cs="Calibri"/>
          <w:b/>
          <w:bCs/>
          <w:u w:val="single"/>
        </w:rPr>
      </w:pPr>
    </w:p>
    <w:sectPr w:rsidR="00F46028" w:rsidSect="00B839A8">
      <w:headerReference w:type="even" r:id="rId12"/>
      <w:headerReference w:type="default" r:id="rId13"/>
      <w:footerReference w:type="even" r:id="rId14"/>
      <w:footerReference w:type="default" r:id="rId15"/>
      <w:headerReference w:type="first" r:id="rId16"/>
      <w:footerReference w:type="first" r:id="rId17"/>
      <w:pgSz w:w="12240" w:h="15840" w:code="1"/>
      <w:pgMar w:top="3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C4F95" w14:textId="77777777" w:rsidR="005B0609" w:rsidRDefault="005B0609">
      <w:r>
        <w:separator/>
      </w:r>
    </w:p>
  </w:endnote>
  <w:endnote w:type="continuationSeparator" w:id="0">
    <w:p w14:paraId="67425FD8" w14:textId="77777777" w:rsidR="005B0609" w:rsidRDefault="005B0609">
      <w:r>
        <w:continuationSeparator/>
      </w:r>
    </w:p>
  </w:endnote>
  <w:endnote w:type="continuationNotice" w:id="1">
    <w:p w14:paraId="2A98F7E0" w14:textId="77777777" w:rsidR="005B0609" w:rsidRDefault="005B0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74B6" w14:textId="248774F2" w:rsidR="00B3458A" w:rsidRDefault="00B3458A" w:rsidP="00EC6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9AB776E" w14:textId="77777777" w:rsidR="00B3458A" w:rsidRDefault="00B3458A" w:rsidP="00B34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826792"/>
      <w:docPartObj>
        <w:docPartGallery w:val="Page Numbers (Bottom of Page)"/>
        <w:docPartUnique/>
      </w:docPartObj>
    </w:sdtPr>
    <w:sdtContent>
      <w:p w14:paraId="72FA306B" w14:textId="358A8A83" w:rsidR="00B3458A" w:rsidRDefault="00B3458A" w:rsidP="00EC6B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105DA7" w14:textId="77777777" w:rsidR="00B3458A" w:rsidRPr="00B3458A" w:rsidRDefault="00B3458A" w:rsidP="00B34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055F" w14:textId="77777777" w:rsidR="0098674E" w:rsidRDefault="00986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C8A65" w14:textId="77777777" w:rsidR="005B0609" w:rsidRDefault="005B0609">
      <w:r>
        <w:separator/>
      </w:r>
    </w:p>
  </w:footnote>
  <w:footnote w:type="continuationSeparator" w:id="0">
    <w:p w14:paraId="47B6115A" w14:textId="77777777" w:rsidR="005B0609" w:rsidRDefault="005B0609">
      <w:r>
        <w:continuationSeparator/>
      </w:r>
    </w:p>
  </w:footnote>
  <w:footnote w:type="continuationNotice" w:id="1">
    <w:p w14:paraId="42C35E48" w14:textId="77777777" w:rsidR="005B0609" w:rsidRDefault="005B0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BBE7" w14:textId="3F4654EC" w:rsidR="0098674E" w:rsidRDefault="00986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F7A8" w14:textId="0834BA74" w:rsidR="00EF36A5" w:rsidRDefault="0023367A">
    <w:pPr>
      <w:pStyle w:val="Header"/>
    </w:pPr>
    <w:r>
      <w:rPr>
        <w:noProof/>
      </w:rPr>
      <w:drawing>
        <wp:anchor distT="0" distB="0" distL="114300" distR="114300" simplePos="0" relativeHeight="251658240" behindDoc="1" locked="0" layoutInCell="1" allowOverlap="1" wp14:anchorId="528889C1" wp14:editId="4B4FAF9F">
          <wp:simplePos x="0" y="0"/>
          <wp:positionH relativeFrom="page">
            <wp:align>center</wp:align>
          </wp:positionH>
          <wp:positionV relativeFrom="page">
            <wp:align>center</wp:align>
          </wp:positionV>
          <wp:extent cx="7743825" cy="10021570"/>
          <wp:effectExtent l="0" t="0" r="317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1">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r w:rsidR="00B3458A" w:rsidRPr="00B3458A">
      <w:rPr>
        <w:noProof/>
      </w:rPr>
      <mc:AlternateContent>
        <mc:Choice Requires="wps">
          <w:drawing>
            <wp:anchor distT="0" distB="0" distL="114300" distR="114300" simplePos="0" relativeHeight="251658242" behindDoc="0" locked="0" layoutInCell="1" allowOverlap="1" wp14:anchorId="1F546AB3" wp14:editId="3A9FF636">
              <wp:simplePos x="0" y="0"/>
              <wp:positionH relativeFrom="column">
                <wp:posOffset>5033544</wp:posOffset>
              </wp:positionH>
              <wp:positionV relativeFrom="paragraph">
                <wp:posOffset>-172016</wp:posOffset>
              </wp:positionV>
              <wp:extent cx="1502875" cy="398352"/>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2875" cy="398352"/>
                      </a:xfrm>
                      <a:prstGeom prst="rect">
                        <a:avLst/>
                      </a:prstGeom>
                      <a:noFill/>
                      <a:ln w="6350">
                        <a:noFill/>
                      </a:ln>
                    </wps:spPr>
                    <wps:txbx>
                      <w:txbxContent>
                        <w:p w14:paraId="6E99B75C" w14:textId="41893263" w:rsidR="00B3458A" w:rsidRPr="003F3753" w:rsidRDefault="001A388F" w:rsidP="00B3458A">
                          <w:pPr>
                            <w:rPr>
                              <w:rFonts w:ascii="Calibri" w:hAnsi="Calibri" w:cs="Calibri"/>
                              <w:color w:val="FFFFFF" w:themeColor="background1"/>
                              <w:sz w:val="40"/>
                              <w:szCs w:val="40"/>
                            </w:rPr>
                          </w:pPr>
                          <w:r>
                            <w:rPr>
                              <w:rFonts w:ascii="Calibri" w:hAnsi="Calibri" w:cs="Calibri"/>
                              <w:color w:val="FFFFFF" w:themeColor="background1"/>
                              <w:sz w:val="36"/>
                              <w:szCs w:val="36"/>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546AB3" id="_x0000_t202" coordsize="21600,21600" o:spt="202" path="m,l,21600r21600,l21600,xe">
              <v:stroke joinstyle="miter"/>
              <v:path gradientshapeok="t" o:connecttype="rect"/>
            </v:shapetype>
            <v:shape id="Text Box 5" o:spid="_x0000_s1026" type="#_x0000_t202" style="position:absolute;margin-left:396.35pt;margin-top:-13.55pt;width:118.35pt;height:31.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" filled="f" stroked="f" strokeweight=".5pt">
              <v:textbox>
                <w:txbxContent>
                  <w:p w14:paraId="6E99B75C" w14:textId="41893263" w:rsidR="00B3458A" w:rsidRPr="003F3753" w:rsidRDefault="001A388F" w:rsidP="00B3458A">
                    <w:pPr>
                      <w:rPr>
                        <w:rFonts w:ascii="Calibri" w:hAnsi="Calibri" w:cs="Calibri"/>
                        <w:color w:val="FFFFFF" w:themeColor="background1"/>
                        <w:sz w:val="40"/>
                        <w:szCs w:val="40"/>
                      </w:rPr>
                    </w:pPr>
                    <w:r>
                      <w:rPr>
                        <w:rFonts w:ascii="Calibri" w:hAnsi="Calibri" w:cs="Calibri"/>
                        <w:color w:val="FFFFFF" w:themeColor="background1"/>
                        <w:sz w:val="36"/>
                        <w:szCs w:val="36"/>
                      </w:rPr>
                      <w:t>MINUTES</w:t>
                    </w:r>
                  </w:p>
                </w:txbxContent>
              </v:textbox>
            </v:shape>
          </w:pict>
        </mc:Fallback>
      </mc:AlternateContent>
    </w:r>
    <w:r w:rsidR="00B3458A" w:rsidRPr="00B3458A">
      <w:rPr>
        <w:noProof/>
      </w:rPr>
      <w:drawing>
        <wp:anchor distT="0" distB="0" distL="114300" distR="114300" simplePos="0" relativeHeight="251658241" behindDoc="0" locked="1" layoutInCell="1" allowOverlap="1" wp14:anchorId="5AA3A78E" wp14:editId="55C0CDA1">
          <wp:simplePos x="0" y="0"/>
          <wp:positionH relativeFrom="column">
            <wp:posOffset>4239260</wp:posOffset>
          </wp:positionH>
          <wp:positionV relativeFrom="page">
            <wp:posOffset>8993505</wp:posOffset>
          </wp:positionV>
          <wp:extent cx="1252220" cy="685800"/>
          <wp:effectExtent l="0" t="0" r="0" b="0"/>
          <wp:wrapNone/>
          <wp:docPr id="41" name="Picture 4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643C" w14:textId="301F63D9" w:rsidR="0098674E" w:rsidRDefault="00986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73417AD"/>
    <w:multiLevelType w:val="hybridMultilevel"/>
    <w:tmpl w:val="EB98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46663"/>
    <w:multiLevelType w:val="hybridMultilevel"/>
    <w:tmpl w:val="3BAA41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1A06080"/>
    <w:multiLevelType w:val="hybridMultilevel"/>
    <w:tmpl w:val="DDEA15BA"/>
    <w:lvl w:ilvl="0" w:tplc="291C75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70100"/>
    <w:multiLevelType w:val="hybridMultilevel"/>
    <w:tmpl w:val="130E561C"/>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5" w15:restartNumberingAfterBreak="0">
    <w:nsid w:val="16E33FF6"/>
    <w:multiLevelType w:val="hybridMultilevel"/>
    <w:tmpl w:val="FCC6DE3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1736262A"/>
    <w:multiLevelType w:val="hybridMultilevel"/>
    <w:tmpl w:val="985A30C8"/>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7" w15:restartNumberingAfterBreak="0">
    <w:nsid w:val="18C857DD"/>
    <w:multiLevelType w:val="hybridMultilevel"/>
    <w:tmpl w:val="030C1BF2"/>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8" w15:restartNumberingAfterBreak="0">
    <w:nsid w:val="23B92DA3"/>
    <w:multiLevelType w:val="hybridMultilevel"/>
    <w:tmpl w:val="E4067680"/>
    <w:lvl w:ilvl="0" w:tplc="05389D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14E86"/>
    <w:multiLevelType w:val="hybridMultilevel"/>
    <w:tmpl w:val="4FF6F314"/>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10" w15:restartNumberingAfterBreak="0">
    <w:nsid w:val="2F324F04"/>
    <w:multiLevelType w:val="hybridMultilevel"/>
    <w:tmpl w:val="26DC21F2"/>
    <w:lvl w:ilvl="0" w:tplc="8F5E6C08">
      <w:start w:val="1"/>
      <w:numFmt w:val="decimal"/>
      <w:lvlText w:val="%1."/>
      <w:lvlJc w:val="left"/>
      <w:pPr>
        <w:tabs>
          <w:tab w:val="num" w:pos="720"/>
        </w:tabs>
        <w:ind w:left="720" w:hanging="360"/>
      </w:pPr>
    </w:lvl>
    <w:lvl w:ilvl="1" w:tplc="E29C0302" w:tentative="1">
      <w:start w:val="1"/>
      <w:numFmt w:val="decimal"/>
      <w:lvlText w:val="%2."/>
      <w:lvlJc w:val="left"/>
      <w:pPr>
        <w:tabs>
          <w:tab w:val="num" w:pos="1440"/>
        </w:tabs>
        <w:ind w:left="1440" w:hanging="360"/>
      </w:pPr>
    </w:lvl>
    <w:lvl w:ilvl="2" w:tplc="A678F2EA" w:tentative="1">
      <w:start w:val="1"/>
      <w:numFmt w:val="decimal"/>
      <w:lvlText w:val="%3."/>
      <w:lvlJc w:val="left"/>
      <w:pPr>
        <w:tabs>
          <w:tab w:val="num" w:pos="2160"/>
        </w:tabs>
        <w:ind w:left="2160" w:hanging="360"/>
      </w:pPr>
    </w:lvl>
    <w:lvl w:ilvl="3" w:tplc="BFD4D854" w:tentative="1">
      <w:start w:val="1"/>
      <w:numFmt w:val="decimal"/>
      <w:lvlText w:val="%4."/>
      <w:lvlJc w:val="left"/>
      <w:pPr>
        <w:tabs>
          <w:tab w:val="num" w:pos="2880"/>
        </w:tabs>
        <w:ind w:left="2880" w:hanging="360"/>
      </w:pPr>
    </w:lvl>
    <w:lvl w:ilvl="4" w:tplc="B8343A42" w:tentative="1">
      <w:start w:val="1"/>
      <w:numFmt w:val="decimal"/>
      <w:lvlText w:val="%5."/>
      <w:lvlJc w:val="left"/>
      <w:pPr>
        <w:tabs>
          <w:tab w:val="num" w:pos="3600"/>
        </w:tabs>
        <w:ind w:left="3600" w:hanging="360"/>
      </w:pPr>
    </w:lvl>
    <w:lvl w:ilvl="5" w:tplc="74EE446A" w:tentative="1">
      <w:start w:val="1"/>
      <w:numFmt w:val="decimal"/>
      <w:lvlText w:val="%6."/>
      <w:lvlJc w:val="left"/>
      <w:pPr>
        <w:tabs>
          <w:tab w:val="num" w:pos="4320"/>
        </w:tabs>
        <w:ind w:left="4320" w:hanging="360"/>
      </w:pPr>
    </w:lvl>
    <w:lvl w:ilvl="6" w:tplc="EAEAC57C" w:tentative="1">
      <w:start w:val="1"/>
      <w:numFmt w:val="decimal"/>
      <w:lvlText w:val="%7."/>
      <w:lvlJc w:val="left"/>
      <w:pPr>
        <w:tabs>
          <w:tab w:val="num" w:pos="5040"/>
        </w:tabs>
        <w:ind w:left="5040" w:hanging="360"/>
      </w:pPr>
    </w:lvl>
    <w:lvl w:ilvl="7" w:tplc="D35E468C" w:tentative="1">
      <w:start w:val="1"/>
      <w:numFmt w:val="decimal"/>
      <w:lvlText w:val="%8."/>
      <w:lvlJc w:val="left"/>
      <w:pPr>
        <w:tabs>
          <w:tab w:val="num" w:pos="5760"/>
        </w:tabs>
        <w:ind w:left="5760" w:hanging="360"/>
      </w:pPr>
    </w:lvl>
    <w:lvl w:ilvl="8" w:tplc="C930CA92" w:tentative="1">
      <w:start w:val="1"/>
      <w:numFmt w:val="decimal"/>
      <w:lvlText w:val="%9."/>
      <w:lvlJc w:val="left"/>
      <w:pPr>
        <w:tabs>
          <w:tab w:val="num" w:pos="6480"/>
        </w:tabs>
        <w:ind w:left="6480" w:hanging="360"/>
      </w:pPr>
    </w:lvl>
  </w:abstractNum>
  <w:abstractNum w:abstractNumId="11" w15:restartNumberingAfterBreak="0">
    <w:nsid w:val="2F7C665C"/>
    <w:multiLevelType w:val="hybridMultilevel"/>
    <w:tmpl w:val="4FE80560"/>
    <w:lvl w:ilvl="0" w:tplc="75FCB0EA">
      <w:start w:val="1"/>
      <w:numFmt w:val="bullet"/>
      <w:lvlText w:val="•"/>
      <w:lvlJc w:val="left"/>
      <w:pPr>
        <w:tabs>
          <w:tab w:val="num" w:pos="720"/>
        </w:tabs>
        <w:ind w:left="720" w:hanging="360"/>
      </w:pPr>
      <w:rPr>
        <w:rFonts w:ascii="Times New Roman" w:hAnsi="Times New Roman" w:hint="default"/>
      </w:rPr>
    </w:lvl>
    <w:lvl w:ilvl="1" w:tplc="A372F5BE" w:tentative="1">
      <w:start w:val="1"/>
      <w:numFmt w:val="bullet"/>
      <w:lvlText w:val="•"/>
      <w:lvlJc w:val="left"/>
      <w:pPr>
        <w:tabs>
          <w:tab w:val="num" w:pos="1440"/>
        </w:tabs>
        <w:ind w:left="1440" w:hanging="360"/>
      </w:pPr>
      <w:rPr>
        <w:rFonts w:ascii="Times New Roman" w:hAnsi="Times New Roman" w:hint="default"/>
      </w:rPr>
    </w:lvl>
    <w:lvl w:ilvl="2" w:tplc="416643A8" w:tentative="1">
      <w:start w:val="1"/>
      <w:numFmt w:val="bullet"/>
      <w:lvlText w:val="•"/>
      <w:lvlJc w:val="left"/>
      <w:pPr>
        <w:tabs>
          <w:tab w:val="num" w:pos="2160"/>
        </w:tabs>
        <w:ind w:left="2160" w:hanging="360"/>
      </w:pPr>
      <w:rPr>
        <w:rFonts w:ascii="Times New Roman" w:hAnsi="Times New Roman" w:hint="default"/>
      </w:rPr>
    </w:lvl>
    <w:lvl w:ilvl="3" w:tplc="FAB203A4" w:tentative="1">
      <w:start w:val="1"/>
      <w:numFmt w:val="bullet"/>
      <w:lvlText w:val="•"/>
      <w:lvlJc w:val="left"/>
      <w:pPr>
        <w:tabs>
          <w:tab w:val="num" w:pos="2880"/>
        </w:tabs>
        <w:ind w:left="2880" w:hanging="360"/>
      </w:pPr>
      <w:rPr>
        <w:rFonts w:ascii="Times New Roman" w:hAnsi="Times New Roman" w:hint="default"/>
      </w:rPr>
    </w:lvl>
    <w:lvl w:ilvl="4" w:tplc="FA9E329E" w:tentative="1">
      <w:start w:val="1"/>
      <w:numFmt w:val="bullet"/>
      <w:lvlText w:val="•"/>
      <w:lvlJc w:val="left"/>
      <w:pPr>
        <w:tabs>
          <w:tab w:val="num" w:pos="3600"/>
        </w:tabs>
        <w:ind w:left="3600" w:hanging="360"/>
      </w:pPr>
      <w:rPr>
        <w:rFonts w:ascii="Times New Roman" w:hAnsi="Times New Roman" w:hint="default"/>
      </w:rPr>
    </w:lvl>
    <w:lvl w:ilvl="5" w:tplc="2034E19A" w:tentative="1">
      <w:start w:val="1"/>
      <w:numFmt w:val="bullet"/>
      <w:lvlText w:val="•"/>
      <w:lvlJc w:val="left"/>
      <w:pPr>
        <w:tabs>
          <w:tab w:val="num" w:pos="4320"/>
        </w:tabs>
        <w:ind w:left="4320" w:hanging="360"/>
      </w:pPr>
      <w:rPr>
        <w:rFonts w:ascii="Times New Roman" w:hAnsi="Times New Roman" w:hint="default"/>
      </w:rPr>
    </w:lvl>
    <w:lvl w:ilvl="6" w:tplc="5D785F60" w:tentative="1">
      <w:start w:val="1"/>
      <w:numFmt w:val="bullet"/>
      <w:lvlText w:val="•"/>
      <w:lvlJc w:val="left"/>
      <w:pPr>
        <w:tabs>
          <w:tab w:val="num" w:pos="5040"/>
        </w:tabs>
        <w:ind w:left="5040" w:hanging="360"/>
      </w:pPr>
      <w:rPr>
        <w:rFonts w:ascii="Times New Roman" w:hAnsi="Times New Roman" w:hint="default"/>
      </w:rPr>
    </w:lvl>
    <w:lvl w:ilvl="7" w:tplc="734813C2" w:tentative="1">
      <w:start w:val="1"/>
      <w:numFmt w:val="bullet"/>
      <w:lvlText w:val="•"/>
      <w:lvlJc w:val="left"/>
      <w:pPr>
        <w:tabs>
          <w:tab w:val="num" w:pos="5760"/>
        </w:tabs>
        <w:ind w:left="5760" w:hanging="360"/>
      </w:pPr>
      <w:rPr>
        <w:rFonts w:ascii="Times New Roman" w:hAnsi="Times New Roman" w:hint="default"/>
      </w:rPr>
    </w:lvl>
    <w:lvl w:ilvl="8" w:tplc="6A96995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0753CC3"/>
    <w:multiLevelType w:val="hybridMultilevel"/>
    <w:tmpl w:val="F244B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AD3C7F"/>
    <w:multiLevelType w:val="hybridMultilevel"/>
    <w:tmpl w:val="1D8E44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36FF1296"/>
    <w:multiLevelType w:val="hybridMultilevel"/>
    <w:tmpl w:val="B652F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C271F"/>
    <w:multiLevelType w:val="hybridMultilevel"/>
    <w:tmpl w:val="96026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87F25"/>
    <w:multiLevelType w:val="hybridMultilevel"/>
    <w:tmpl w:val="033202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7CA643E"/>
    <w:multiLevelType w:val="hybridMultilevel"/>
    <w:tmpl w:val="E2F8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21A04"/>
    <w:multiLevelType w:val="hybridMultilevel"/>
    <w:tmpl w:val="B096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B0D01"/>
    <w:multiLevelType w:val="hybridMultilevel"/>
    <w:tmpl w:val="2D685D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596A7985"/>
    <w:multiLevelType w:val="hybridMultilevel"/>
    <w:tmpl w:val="77A2DF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5D543846"/>
    <w:multiLevelType w:val="hybridMultilevel"/>
    <w:tmpl w:val="228E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E499D"/>
    <w:multiLevelType w:val="hybridMultilevel"/>
    <w:tmpl w:val="9726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8B4E50"/>
    <w:multiLevelType w:val="hybridMultilevel"/>
    <w:tmpl w:val="23B08D94"/>
    <w:lvl w:ilvl="0" w:tplc="F1C6BC2A">
      <w:start w:val="1"/>
      <w:numFmt w:val="bullet"/>
      <w:lvlText w:val="•"/>
      <w:lvlJc w:val="left"/>
      <w:pPr>
        <w:tabs>
          <w:tab w:val="num" w:pos="720"/>
        </w:tabs>
        <w:ind w:left="720" w:hanging="360"/>
      </w:pPr>
      <w:rPr>
        <w:rFonts w:ascii="Times New Roman" w:hAnsi="Times New Roman" w:hint="default"/>
      </w:rPr>
    </w:lvl>
    <w:lvl w:ilvl="1" w:tplc="247AB13A" w:tentative="1">
      <w:start w:val="1"/>
      <w:numFmt w:val="bullet"/>
      <w:lvlText w:val="•"/>
      <w:lvlJc w:val="left"/>
      <w:pPr>
        <w:tabs>
          <w:tab w:val="num" w:pos="1440"/>
        </w:tabs>
        <w:ind w:left="1440" w:hanging="360"/>
      </w:pPr>
      <w:rPr>
        <w:rFonts w:ascii="Times New Roman" w:hAnsi="Times New Roman" w:hint="default"/>
      </w:rPr>
    </w:lvl>
    <w:lvl w:ilvl="2" w:tplc="9B6E65FA" w:tentative="1">
      <w:start w:val="1"/>
      <w:numFmt w:val="bullet"/>
      <w:lvlText w:val="•"/>
      <w:lvlJc w:val="left"/>
      <w:pPr>
        <w:tabs>
          <w:tab w:val="num" w:pos="2160"/>
        </w:tabs>
        <w:ind w:left="2160" w:hanging="360"/>
      </w:pPr>
      <w:rPr>
        <w:rFonts w:ascii="Times New Roman" w:hAnsi="Times New Roman" w:hint="default"/>
      </w:rPr>
    </w:lvl>
    <w:lvl w:ilvl="3" w:tplc="8CEA82F0" w:tentative="1">
      <w:start w:val="1"/>
      <w:numFmt w:val="bullet"/>
      <w:lvlText w:val="•"/>
      <w:lvlJc w:val="left"/>
      <w:pPr>
        <w:tabs>
          <w:tab w:val="num" w:pos="2880"/>
        </w:tabs>
        <w:ind w:left="2880" w:hanging="360"/>
      </w:pPr>
      <w:rPr>
        <w:rFonts w:ascii="Times New Roman" w:hAnsi="Times New Roman" w:hint="default"/>
      </w:rPr>
    </w:lvl>
    <w:lvl w:ilvl="4" w:tplc="BB505EB4" w:tentative="1">
      <w:start w:val="1"/>
      <w:numFmt w:val="bullet"/>
      <w:lvlText w:val="•"/>
      <w:lvlJc w:val="left"/>
      <w:pPr>
        <w:tabs>
          <w:tab w:val="num" w:pos="3600"/>
        </w:tabs>
        <w:ind w:left="3600" w:hanging="360"/>
      </w:pPr>
      <w:rPr>
        <w:rFonts w:ascii="Times New Roman" w:hAnsi="Times New Roman" w:hint="default"/>
      </w:rPr>
    </w:lvl>
    <w:lvl w:ilvl="5" w:tplc="75D03126" w:tentative="1">
      <w:start w:val="1"/>
      <w:numFmt w:val="bullet"/>
      <w:lvlText w:val="•"/>
      <w:lvlJc w:val="left"/>
      <w:pPr>
        <w:tabs>
          <w:tab w:val="num" w:pos="4320"/>
        </w:tabs>
        <w:ind w:left="4320" w:hanging="360"/>
      </w:pPr>
      <w:rPr>
        <w:rFonts w:ascii="Times New Roman" w:hAnsi="Times New Roman" w:hint="default"/>
      </w:rPr>
    </w:lvl>
    <w:lvl w:ilvl="6" w:tplc="D3F27C5A" w:tentative="1">
      <w:start w:val="1"/>
      <w:numFmt w:val="bullet"/>
      <w:lvlText w:val="•"/>
      <w:lvlJc w:val="left"/>
      <w:pPr>
        <w:tabs>
          <w:tab w:val="num" w:pos="5040"/>
        </w:tabs>
        <w:ind w:left="5040" w:hanging="360"/>
      </w:pPr>
      <w:rPr>
        <w:rFonts w:ascii="Times New Roman" w:hAnsi="Times New Roman" w:hint="default"/>
      </w:rPr>
    </w:lvl>
    <w:lvl w:ilvl="7" w:tplc="060C6BD2" w:tentative="1">
      <w:start w:val="1"/>
      <w:numFmt w:val="bullet"/>
      <w:lvlText w:val="•"/>
      <w:lvlJc w:val="left"/>
      <w:pPr>
        <w:tabs>
          <w:tab w:val="num" w:pos="5760"/>
        </w:tabs>
        <w:ind w:left="5760" w:hanging="360"/>
      </w:pPr>
      <w:rPr>
        <w:rFonts w:ascii="Times New Roman" w:hAnsi="Times New Roman" w:hint="default"/>
      </w:rPr>
    </w:lvl>
    <w:lvl w:ilvl="8" w:tplc="C31A5F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180402F"/>
    <w:multiLevelType w:val="hybridMultilevel"/>
    <w:tmpl w:val="2F1A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D0168"/>
    <w:multiLevelType w:val="hybridMultilevel"/>
    <w:tmpl w:val="4E1632FE"/>
    <w:lvl w:ilvl="0" w:tplc="BCA49150">
      <w:start w:val="1"/>
      <w:numFmt w:val="decimal"/>
      <w:lvlText w:val="%1."/>
      <w:lvlJc w:val="left"/>
      <w:pPr>
        <w:tabs>
          <w:tab w:val="num" w:pos="720"/>
        </w:tabs>
        <w:ind w:left="720" w:hanging="360"/>
      </w:pPr>
    </w:lvl>
    <w:lvl w:ilvl="1" w:tplc="1800348C" w:tentative="1">
      <w:start w:val="1"/>
      <w:numFmt w:val="decimal"/>
      <w:lvlText w:val="%2."/>
      <w:lvlJc w:val="left"/>
      <w:pPr>
        <w:tabs>
          <w:tab w:val="num" w:pos="1440"/>
        </w:tabs>
        <w:ind w:left="1440" w:hanging="360"/>
      </w:pPr>
    </w:lvl>
    <w:lvl w:ilvl="2" w:tplc="256C1EA8" w:tentative="1">
      <w:start w:val="1"/>
      <w:numFmt w:val="decimal"/>
      <w:lvlText w:val="%3."/>
      <w:lvlJc w:val="left"/>
      <w:pPr>
        <w:tabs>
          <w:tab w:val="num" w:pos="2160"/>
        </w:tabs>
        <w:ind w:left="2160" w:hanging="360"/>
      </w:pPr>
    </w:lvl>
    <w:lvl w:ilvl="3" w:tplc="9126F146" w:tentative="1">
      <w:start w:val="1"/>
      <w:numFmt w:val="decimal"/>
      <w:lvlText w:val="%4."/>
      <w:lvlJc w:val="left"/>
      <w:pPr>
        <w:tabs>
          <w:tab w:val="num" w:pos="2880"/>
        </w:tabs>
        <w:ind w:left="2880" w:hanging="360"/>
      </w:pPr>
    </w:lvl>
    <w:lvl w:ilvl="4" w:tplc="C1CE6C66" w:tentative="1">
      <w:start w:val="1"/>
      <w:numFmt w:val="decimal"/>
      <w:lvlText w:val="%5."/>
      <w:lvlJc w:val="left"/>
      <w:pPr>
        <w:tabs>
          <w:tab w:val="num" w:pos="3600"/>
        </w:tabs>
        <w:ind w:left="3600" w:hanging="360"/>
      </w:pPr>
    </w:lvl>
    <w:lvl w:ilvl="5" w:tplc="24EE2364" w:tentative="1">
      <w:start w:val="1"/>
      <w:numFmt w:val="decimal"/>
      <w:lvlText w:val="%6."/>
      <w:lvlJc w:val="left"/>
      <w:pPr>
        <w:tabs>
          <w:tab w:val="num" w:pos="4320"/>
        </w:tabs>
        <w:ind w:left="4320" w:hanging="360"/>
      </w:pPr>
    </w:lvl>
    <w:lvl w:ilvl="6" w:tplc="3110C004" w:tentative="1">
      <w:start w:val="1"/>
      <w:numFmt w:val="decimal"/>
      <w:lvlText w:val="%7."/>
      <w:lvlJc w:val="left"/>
      <w:pPr>
        <w:tabs>
          <w:tab w:val="num" w:pos="5040"/>
        </w:tabs>
        <w:ind w:left="5040" w:hanging="360"/>
      </w:pPr>
    </w:lvl>
    <w:lvl w:ilvl="7" w:tplc="F9363E8E" w:tentative="1">
      <w:start w:val="1"/>
      <w:numFmt w:val="decimal"/>
      <w:lvlText w:val="%8."/>
      <w:lvlJc w:val="left"/>
      <w:pPr>
        <w:tabs>
          <w:tab w:val="num" w:pos="5760"/>
        </w:tabs>
        <w:ind w:left="5760" w:hanging="360"/>
      </w:pPr>
    </w:lvl>
    <w:lvl w:ilvl="8" w:tplc="310E6FDE" w:tentative="1">
      <w:start w:val="1"/>
      <w:numFmt w:val="decimal"/>
      <w:lvlText w:val="%9."/>
      <w:lvlJc w:val="left"/>
      <w:pPr>
        <w:tabs>
          <w:tab w:val="num" w:pos="6480"/>
        </w:tabs>
        <w:ind w:left="6480" w:hanging="360"/>
      </w:pPr>
    </w:lvl>
  </w:abstractNum>
  <w:abstractNum w:abstractNumId="28" w15:restartNumberingAfterBreak="0">
    <w:nsid w:val="6FB425CA"/>
    <w:multiLevelType w:val="hybridMultilevel"/>
    <w:tmpl w:val="025C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F2778"/>
    <w:multiLevelType w:val="hybridMultilevel"/>
    <w:tmpl w:val="D636957A"/>
    <w:lvl w:ilvl="0" w:tplc="04090001">
      <w:start w:val="1"/>
      <w:numFmt w:val="bullet"/>
      <w:lvlText w:val=""/>
      <w:lvlJc w:val="left"/>
      <w:pPr>
        <w:ind w:left="903" w:hanging="360"/>
      </w:pPr>
      <w:rPr>
        <w:rFonts w:ascii="Symbol" w:hAnsi="Symbol"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0" w15:restartNumberingAfterBreak="0">
    <w:nsid w:val="71872727"/>
    <w:multiLevelType w:val="hybridMultilevel"/>
    <w:tmpl w:val="D40A3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373656"/>
    <w:multiLevelType w:val="hybridMultilevel"/>
    <w:tmpl w:val="6E2A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60B45"/>
    <w:multiLevelType w:val="hybridMultilevel"/>
    <w:tmpl w:val="2BDE72AE"/>
    <w:lvl w:ilvl="0" w:tplc="0832B518">
      <w:start w:val="1"/>
      <w:numFmt w:val="bullet"/>
      <w:lvlText w:val="•"/>
      <w:lvlJc w:val="left"/>
      <w:pPr>
        <w:tabs>
          <w:tab w:val="num" w:pos="720"/>
        </w:tabs>
        <w:ind w:left="720" w:hanging="360"/>
      </w:pPr>
      <w:rPr>
        <w:rFonts w:ascii="Times New Roman" w:hAnsi="Times New Roman" w:hint="default"/>
      </w:rPr>
    </w:lvl>
    <w:lvl w:ilvl="1" w:tplc="D23013DE" w:tentative="1">
      <w:start w:val="1"/>
      <w:numFmt w:val="bullet"/>
      <w:lvlText w:val="•"/>
      <w:lvlJc w:val="left"/>
      <w:pPr>
        <w:tabs>
          <w:tab w:val="num" w:pos="1440"/>
        </w:tabs>
        <w:ind w:left="1440" w:hanging="360"/>
      </w:pPr>
      <w:rPr>
        <w:rFonts w:ascii="Times New Roman" w:hAnsi="Times New Roman" w:hint="default"/>
      </w:rPr>
    </w:lvl>
    <w:lvl w:ilvl="2" w:tplc="8D86ED56" w:tentative="1">
      <w:start w:val="1"/>
      <w:numFmt w:val="bullet"/>
      <w:lvlText w:val="•"/>
      <w:lvlJc w:val="left"/>
      <w:pPr>
        <w:tabs>
          <w:tab w:val="num" w:pos="2160"/>
        </w:tabs>
        <w:ind w:left="2160" w:hanging="360"/>
      </w:pPr>
      <w:rPr>
        <w:rFonts w:ascii="Times New Roman" w:hAnsi="Times New Roman" w:hint="default"/>
      </w:rPr>
    </w:lvl>
    <w:lvl w:ilvl="3" w:tplc="B78E7102" w:tentative="1">
      <w:start w:val="1"/>
      <w:numFmt w:val="bullet"/>
      <w:lvlText w:val="•"/>
      <w:lvlJc w:val="left"/>
      <w:pPr>
        <w:tabs>
          <w:tab w:val="num" w:pos="2880"/>
        </w:tabs>
        <w:ind w:left="2880" w:hanging="360"/>
      </w:pPr>
      <w:rPr>
        <w:rFonts w:ascii="Times New Roman" w:hAnsi="Times New Roman" w:hint="default"/>
      </w:rPr>
    </w:lvl>
    <w:lvl w:ilvl="4" w:tplc="D97E586A" w:tentative="1">
      <w:start w:val="1"/>
      <w:numFmt w:val="bullet"/>
      <w:lvlText w:val="•"/>
      <w:lvlJc w:val="left"/>
      <w:pPr>
        <w:tabs>
          <w:tab w:val="num" w:pos="3600"/>
        </w:tabs>
        <w:ind w:left="3600" w:hanging="360"/>
      </w:pPr>
      <w:rPr>
        <w:rFonts w:ascii="Times New Roman" w:hAnsi="Times New Roman" w:hint="default"/>
      </w:rPr>
    </w:lvl>
    <w:lvl w:ilvl="5" w:tplc="565454F8" w:tentative="1">
      <w:start w:val="1"/>
      <w:numFmt w:val="bullet"/>
      <w:lvlText w:val="•"/>
      <w:lvlJc w:val="left"/>
      <w:pPr>
        <w:tabs>
          <w:tab w:val="num" w:pos="4320"/>
        </w:tabs>
        <w:ind w:left="4320" w:hanging="360"/>
      </w:pPr>
      <w:rPr>
        <w:rFonts w:ascii="Times New Roman" w:hAnsi="Times New Roman" w:hint="default"/>
      </w:rPr>
    </w:lvl>
    <w:lvl w:ilvl="6" w:tplc="29DA1C7C" w:tentative="1">
      <w:start w:val="1"/>
      <w:numFmt w:val="bullet"/>
      <w:lvlText w:val="•"/>
      <w:lvlJc w:val="left"/>
      <w:pPr>
        <w:tabs>
          <w:tab w:val="num" w:pos="5040"/>
        </w:tabs>
        <w:ind w:left="5040" w:hanging="360"/>
      </w:pPr>
      <w:rPr>
        <w:rFonts w:ascii="Times New Roman" w:hAnsi="Times New Roman" w:hint="default"/>
      </w:rPr>
    </w:lvl>
    <w:lvl w:ilvl="7" w:tplc="067ABCBC" w:tentative="1">
      <w:start w:val="1"/>
      <w:numFmt w:val="bullet"/>
      <w:lvlText w:val="•"/>
      <w:lvlJc w:val="left"/>
      <w:pPr>
        <w:tabs>
          <w:tab w:val="num" w:pos="5760"/>
        </w:tabs>
        <w:ind w:left="5760" w:hanging="360"/>
      </w:pPr>
      <w:rPr>
        <w:rFonts w:ascii="Times New Roman" w:hAnsi="Times New Roman" w:hint="default"/>
      </w:rPr>
    </w:lvl>
    <w:lvl w:ilvl="8" w:tplc="0240BED6" w:tentative="1">
      <w:start w:val="1"/>
      <w:numFmt w:val="bullet"/>
      <w:lvlText w:val="•"/>
      <w:lvlJc w:val="left"/>
      <w:pPr>
        <w:tabs>
          <w:tab w:val="num" w:pos="6480"/>
        </w:tabs>
        <w:ind w:left="6480" w:hanging="360"/>
      </w:pPr>
      <w:rPr>
        <w:rFonts w:ascii="Times New Roman" w:hAnsi="Times New Roman" w:hint="default"/>
      </w:rPr>
    </w:lvl>
  </w:abstractNum>
  <w:num w:numId="1" w16cid:durableId="430856140">
    <w:abstractNumId w:val="0"/>
  </w:num>
  <w:num w:numId="2" w16cid:durableId="1802460942">
    <w:abstractNumId w:val="15"/>
  </w:num>
  <w:num w:numId="3" w16cid:durableId="350843615">
    <w:abstractNumId w:val="26"/>
  </w:num>
  <w:num w:numId="4" w16cid:durableId="783619251">
    <w:abstractNumId w:val="20"/>
  </w:num>
  <w:num w:numId="5" w16cid:durableId="994072587">
    <w:abstractNumId w:val="13"/>
  </w:num>
  <w:num w:numId="6" w16cid:durableId="834760086">
    <w:abstractNumId w:val="23"/>
  </w:num>
  <w:num w:numId="7" w16cid:durableId="2048524844">
    <w:abstractNumId w:val="17"/>
  </w:num>
  <w:num w:numId="8" w16cid:durableId="577135985">
    <w:abstractNumId w:val="25"/>
  </w:num>
  <w:num w:numId="9" w16cid:durableId="1745293189">
    <w:abstractNumId w:val="22"/>
  </w:num>
  <w:num w:numId="10" w16cid:durableId="9276215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9483361">
    <w:abstractNumId w:val="12"/>
  </w:num>
  <w:num w:numId="12" w16cid:durableId="1559053954">
    <w:abstractNumId w:val="30"/>
  </w:num>
  <w:num w:numId="13" w16cid:durableId="1768888972">
    <w:abstractNumId w:val="14"/>
  </w:num>
  <w:num w:numId="14" w16cid:durableId="871191897">
    <w:abstractNumId w:val="16"/>
  </w:num>
  <w:num w:numId="15" w16cid:durableId="83690379">
    <w:abstractNumId w:val="31"/>
  </w:num>
  <w:num w:numId="16" w16cid:durableId="474957858">
    <w:abstractNumId w:val="5"/>
  </w:num>
  <w:num w:numId="17" w16cid:durableId="699548070">
    <w:abstractNumId w:val="19"/>
  </w:num>
  <w:num w:numId="18" w16cid:durableId="2029863853">
    <w:abstractNumId w:val="29"/>
  </w:num>
  <w:num w:numId="19" w16cid:durableId="214972823">
    <w:abstractNumId w:val="7"/>
  </w:num>
  <w:num w:numId="20" w16cid:durableId="5639588">
    <w:abstractNumId w:val="21"/>
  </w:num>
  <w:num w:numId="21" w16cid:durableId="792595713">
    <w:abstractNumId w:val="2"/>
  </w:num>
  <w:num w:numId="22" w16cid:durableId="592862768">
    <w:abstractNumId w:val="9"/>
  </w:num>
  <w:num w:numId="23" w16cid:durableId="494757992">
    <w:abstractNumId w:val="3"/>
  </w:num>
  <w:num w:numId="24" w16cid:durableId="574052429">
    <w:abstractNumId w:val="6"/>
  </w:num>
  <w:num w:numId="25" w16cid:durableId="1205487980">
    <w:abstractNumId w:val="4"/>
  </w:num>
  <w:num w:numId="26" w16cid:durableId="665595606">
    <w:abstractNumId w:val="1"/>
  </w:num>
  <w:num w:numId="27" w16cid:durableId="1166289962">
    <w:abstractNumId w:val="28"/>
  </w:num>
  <w:num w:numId="28" w16cid:durableId="1101802526">
    <w:abstractNumId w:val="18"/>
  </w:num>
  <w:num w:numId="29" w16cid:durableId="1915622688">
    <w:abstractNumId w:val="27"/>
  </w:num>
  <w:num w:numId="30" w16cid:durableId="1634748999">
    <w:abstractNumId w:val="10"/>
  </w:num>
  <w:num w:numId="31" w16cid:durableId="201064836">
    <w:abstractNumId w:val="32"/>
  </w:num>
  <w:num w:numId="32" w16cid:durableId="1562520007">
    <w:abstractNumId w:val="11"/>
  </w:num>
  <w:num w:numId="33" w16cid:durableId="440954811">
    <w:abstractNumId w:val="24"/>
  </w:num>
  <w:num w:numId="34" w16cid:durableId="609821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1931"/>
    <w:rsid w:val="000033FE"/>
    <w:rsid w:val="000052CA"/>
    <w:rsid w:val="00005C7E"/>
    <w:rsid w:val="00012F21"/>
    <w:rsid w:val="00014660"/>
    <w:rsid w:val="0001495E"/>
    <w:rsid w:val="0001626D"/>
    <w:rsid w:val="00023C88"/>
    <w:rsid w:val="0003095D"/>
    <w:rsid w:val="00032054"/>
    <w:rsid w:val="00035454"/>
    <w:rsid w:val="00035AFD"/>
    <w:rsid w:val="00041539"/>
    <w:rsid w:val="00042F08"/>
    <w:rsid w:val="00052E4F"/>
    <w:rsid w:val="00057021"/>
    <w:rsid w:val="0006142A"/>
    <w:rsid w:val="00077BEF"/>
    <w:rsid w:val="00087BA8"/>
    <w:rsid w:val="00090B4C"/>
    <w:rsid w:val="000A26A3"/>
    <w:rsid w:val="000B33C5"/>
    <w:rsid w:val="000D3063"/>
    <w:rsid w:val="000D596B"/>
    <w:rsid w:val="000D5CC6"/>
    <w:rsid w:val="000E0E64"/>
    <w:rsid w:val="000F20E3"/>
    <w:rsid w:val="000F5285"/>
    <w:rsid w:val="001014B5"/>
    <w:rsid w:val="0010298B"/>
    <w:rsid w:val="00114D70"/>
    <w:rsid w:val="00115040"/>
    <w:rsid w:val="001158A1"/>
    <w:rsid w:val="001201D6"/>
    <w:rsid w:val="0012088D"/>
    <w:rsid w:val="0013531A"/>
    <w:rsid w:val="00142AD3"/>
    <w:rsid w:val="00144A2C"/>
    <w:rsid w:val="00151825"/>
    <w:rsid w:val="0015393E"/>
    <w:rsid w:val="00155705"/>
    <w:rsid w:val="001604E3"/>
    <w:rsid w:val="001612DB"/>
    <w:rsid w:val="00162F6E"/>
    <w:rsid w:val="00164967"/>
    <w:rsid w:val="0016500C"/>
    <w:rsid w:val="00165BC0"/>
    <w:rsid w:val="00171586"/>
    <w:rsid w:val="00172744"/>
    <w:rsid w:val="00174B89"/>
    <w:rsid w:val="001802DD"/>
    <w:rsid w:val="001855E9"/>
    <w:rsid w:val="00196AAD"/>
    <w:rsid w:val="001A388F"/>
    <w:rsid w:val="001A46FC"/>
    <w:rsid w:val="001A4993"/>
    <w:rsid w:val="001B6E21"/>
    <w:rsid w:val="001C1776"/>
    <w:rsid w:val="001C2E82"/>
    <w:rsid w:val="001C63E4"/>
    <w:rsid w:val="001F1507"/>
    <w:rsid w:val="00200CA1"/>
    <w:rsid w:val="00203A7F"/>
    <w:rsid w:val="00210EDE"/>
    <w:rsid w:val="00214A87"/>
    <w:rsid w:val="00216137"/>
    <w:rsid w:val="00222835"/>
    <w:rsid w:val="00224EAA"/>
    <w:rsid w:val="00225237"/>
    <w:rsid w:val="002279E6"/>
    <w:rsid w:val="00231BAD"/>
    <w:rsid w:val="0023210A"/>
    <w:rsid w:val="0023367A"/>
    <w:rsid w:val="00244382"/>
    <w:rsid w:val="0024462A"/>
    <w:rsid w:val="00246C2E"/>
    <w:rsid w:val="00252564"/>
    <w:rsid w:val="00260031"/>
    <w:rsid w:val="00265CFC"/>
    <w:rsid w:val="00274B35"/>
    <w:rsid w:val="00276006"/>
    <w:rsid w:val="0028269E"/>
    <w:rsid w:val="00293851"/>
    <w:rsid w:val="002978FA"/>
    <w:rsid w:val="00297D3D"/>
    <w:rsid w:val="002A3236"/>
    <w:rsid w:val="002A39FA"/>
    <w:rsid w:val="002A47D4"/>
    <w:rsid w:val="002B1DBB"/>
    <w:rsid w:val="002B7C5E"/>
    <w:rsid w:val="002C1490"/>
    <w:rsid w:val="002C6707"/>
    <w:rsid w:val="002D3AF0"/>
    <w:rsid w:val="002D77DD"/>
    <w:rsid w:val="002E0B9C"/>
    <w:rsid w:val="002E6287"/>
    <w:rsid w:val="00303AE1"/>
    <w:rsid w:val="00307C41"/>
    <w:rsid w:val="00314088"/>
    <w:rsid w:val="0034104B"/>
    <w:rsid w:val="00342604"/>
    <w:rsid w:val="003555DE"/>
    <w:rsid w:val="0035769D"/>
    <w:rsid w:val="00357CC5"/>
    <w:rsid w:val="00360D84"/>
    <w:rsid w:val="00367EFE"/>
    <w:rsid w:val="00370566"/>
    <w:rsid w:val="00371214"/>
    <w:rsid w:val="00371AE0"/>
    <w:rsid w:val="00371D9F"/>
    <w:rsid w:val="00372231"/>
    <w:rsid w:val="003771D7"/>
    <w:rsid w:val="00377F62"/>
    <w:rsid w:val="0038142E"/>
    <w:rsid w:val="00385963"/>
    <w:rsid w:val="00387FF3"/>
    <w:rsid w:val="003949BD"/>
    <w:rsid w:val="00395C6C"/>
    <w:rsid w:val="003A2858"/>
    <w:rsid w:val="003C684F"/>
    <w:rsid w:val="003D0C29"/>
    <w:rsid w:val="003E6413"/>
    <w:rsid w:val="003F3753"/>
    <w:rsid w:val="003F7613"/>
    <w:rsid w:val="004049AD"/>
    <w:rsid w:val="00405D75"/>
    <w:rsid w:val="004129B7"/>
    <w:rsid w:val="0041315C"/>
    <w:rsid w:val="004154F8"/>
    <w:rsid w:val="004203BB"/>
    <w:rsid w:val="004225D1"/>
    <w:rsid w:val="00426475"/>
    <w:rsid w:val="00430511"/>
    <w:rsid w:val="0043282A"/>
    <w:rsid w:val="004355ED"/>
    <w:rsid w:val="0044157E"/>
    <w:rsid w:val="004431D2"/>
    <w:rsid w:val="004442F7"/>
    <w:rsid w:val="0044755A"/>
    <w:rsid w:val="00456276"/>
    <w:rsid w:val="00462456"/>
    <w:rsid w:val="0047585C"/>
    <w:rsid w:val="004815CA"/>
    <w:rsid w:val="004959F2"/>
    <w:rsid w:val="004A7BEB"/>
    <w:rsid w:val="004B20FA"/>
    <w:rsid w:val="004B299D"/>
    <w:rsid w:val="004B68C6"/>
    <w:rsid w:val="004C00B5"/>
    <w:rsid w:val="004C0906"/>
    <w:rsid w:val="004C53F5"/>
    <w:rsid w:val="004D0E5C"/>
    <w:rsid w:val="004D2A04"/>
    <w:rsid w:val="004D61A7"/>
    <w:rsid w:val="004F01A4"/>
    <w:rsid w:val="005162F4"/>
    <w:rsid w:val="00517082"/>
    <w:rsid w:val="005214B6"/>
    <w:rsid w:val="005246B4"/>
    <w:rsid w:val="00524B92"/>
    <w:rsid w:val="005318D9"/>
    <w:rsid w:val="005328F7"/>
    <w:rsid w:val="00532DCE"/>
    <w:rsid w:val="005341B9"/>
    <w:rsid w:val="0053630E"/>
    <w:rsid w:val="00540FA0"/>
    <w:rsid w:val="005436CD"/>
    <w:rsid w:val="00544F10"/>
    <w:rsid w:val="0054548B"/>
    <w:rsid w:val="00555142"/>
    <w:rsid w:val="00560F76"/>
    <w:rsid w:val="00562D73"/>
    <w:rsid w:val="005676EF"/>
    <w:rsid w:val="0057184E"/>
    <w:rsid w:val="0057305A"/>
    <w:rsid w:val="00576154"/>
    <w:rsid w:val="00576B50"/>
    <w:rsid w:val="0057798B"/>
    <w:rsid w:val="00580A14"/>
    <w:rsid w:val="00583C02"/>
    <w:rsid w:val="00590F2D"/>
    <w:rsid w:val="00591FFE"/>
    <w:rsid w:val="005A1552"/>
    <w:rsid w:val="005A74AE"/>
    <w:rsid w:val="005A7A54"/>
    <w:rsid w:val="005B0609"/>
    <w:rsid w:val="005B0EC5"/>
    <w:rsid w:val="005C052E"/>
    <w:rsid w:val="005C51F2"/>
    <w:rsid w:val="005D2914"/>
    <w:rsid w:val="005D29E2"/>
    <w:rsid w:val="005E3C1F"/>
    <w:rsid w:val="005F7681"/>
    <w:rsid w:val="006068FD"/>
    <w:rsid w:val="006105DE"/>
    <w:rsid w:val="006303A3"/>
    <w:rsid w:val="0063771C"/>
    <w:rsid w:val="00646DA8"/>
    <w:rsid w:val="00650D06"/>
    <w:rsid w:val="00654CBF"/>
    <w:rsid w:val="00660496"/>
    <w:rsid w:val="006651AA"/>
    <w:rsid w:val="00675EE3"/>
    <w:rsid w:val="00676C0F"/>
    <w:rsid w:val="0067792F"/>
    <w:rsid w:val="00686E9F"/>
    <w:rsid w:val="006900D4"/>
    <w:rsid w:val="00690281"/>
    <w:rsid w:val="00694175"/>
    <w:rsid w:val="006B4AAA"/>
    <w:rsid w:val="006B7784"/>
    <w:rsid w:val="006C4303"/>
    <w:rsid w:val="006D225E"/>
    <w:rsid w:val="006D37CB"/>
    <w:rsid w:val="006E3C10"/>
    <w:rsid w:val="006E5F62"/>
    <w:rsid w:val="006F16F0"/>
    <w:rsid w:val="006F260A"/>
    <w:rsid w:val="006F71C0"/>
    <w:rsid w:val="0070496E"/>
    <w:rsid w:val="00707757"/>
    <w:rsid w:val="0071170D"/>
    <w:rsid w:val="00726B87"/>
    <w:rsid w:val="00727857"/>
    <w:rsid w:val="007520BE"/>
    <w:rsid w:val="00756118"/>
    <w:rsid w:val="00763F64"/>
    <w:rsid w:val="00765338"/>
    <w:rsid w:val="00775DDC"/>
    <w:rsid w:val="00780685"/>
    <w:rsid w:val="0078296F"/>
    <w:rsid w:val="0078452A"/>
    <w:rsid w:val="00787227"/>
    <w:rsid w:val="00790C99"/>
    <w:rsid w:val="007B0C45"/>
    <w:rsid w:val="007B59D0"/>
    <w:rsid w:val="007B6427"/>
    <w:rsid w:val="007D6669"/>
    <w:rsid w:val="007F25D6"/>
    <w:rsid w:val="008017BA"/>
    <w:rsid w:val="00805E3C"/>
    <w:rsid w:val="008113A2"/>
    <w:rsid w:val="0082027B"/>
    <w:rsid w:val="00825707"/>
    <w:rsid w:val="008311C8"/>
    <w:rsid w:val="0083495A"/>
    <w:rsid w:val="0083534A"/>
    <w:rsid w:val="00835B9C"/>
    <w:rsid w:val="00836015"/>
    <w:rsid w:val="0084181C"/>
    <w:rsid w:val="0084416D"/>
    <w:rsid w:val="008514CE"/>
    <w:rsid w:val="00851DC9"/>
    <w:rsid w:val="008555EE"/>
    <w:rsid w:val="00883A23"/>
    <w:rsid w:val="008926F9"/>
    <w:rsid w:val="008A2F85"/>
    <w:rsid w:val="008B0063"/>
    <w:rsid w:val="008B06DE"/>
    <w:rsid w:val="008B38E0"/>
    <w:rsid w:val="008B5512"/>
    <w:rsid w:val="008D1CB4"/>
    <w:rsid w:val="008D2D73"/>
    <w:rsid w:val="008D4B09"/>
    <w:rsid w:val="008E4499"/>
    <w:rsid w:val="008E5017"/>
    <w:rsid w:val="008F2A6C"/>
    <w:rsid w:val="00911CCF"/>
    <w:rsid w:val="00913159"/>
    <w:rsid w:val="00916310"/>
    <w:rsid w:val="00917B45"/>
    <w:rsid w:val="00920349"/>
    <w:rsid w:val="00922E16"/>
    <w:rsid w:val="00923F72"/>
    <w:rsid w:val="0092543A"/>
    <w:rsid w:val="00943784"/>
    <w:rsid w:val="0094676D"/>
    <w:rsid w:val="00956DF1"/>
    <w:rsid w:val="0096390A"/>
    <w:rsid w:val="00964045"/>
    <w:rsid w:val="00972038"/>
    <w:rsid w:val="009756DF"/>
    <w:rsid w:val="0098674E"/>
    <w:rsid w:val="009B1BA4"/>
    <w:rsid w:val="009B2900"/>
    <w:rsid w:val="009C2362"/>
    <w:rsid w:val="009C3345"/>
    <w:rsid w:val="009C3FBE"/>
    <w:rsid w:val="009D0BE6"/>
    <w:rsid w:val="009D31D1"/>
    <w:rsid w:val="009D727C"/>
    <w:rsid w:val="009E607C"/>
    <w:rsid w:val="009E719C"/>
    <w:rsid w:val="009E75BB"/>
    <w:rsid w:val="009F4FB5"/>
    <w:rsid w:val="009F539A"/>
    <w:rsid w:val="00A065B4"/>
    <w:rsid w:val="00A07E0D"/>
    <w:rsid w:val="00A127CA"/>
    <w:rsid w:val="00A12C52"/>
    <w:rsid w:val="00A24C2C"/>
    <w:rsid w:val="00A316B2"/>
    <w:rsid w:val="00A40C5F"/>
    <w:rsid w:val="00A448C1"/>
    <w:rsid w:val="00A505FB"/>
    <w:rsid w:val="00A526A8"/>
    <w:rsid w:val="00A558D0"/>
    <w:rsid w:val="00A57CA9"/>
    <w:rsid w:val="00A61BF6"/>
    <w:rsid w:val="00A62A1F"/>
    <w:rsid w:val="00A73314"/>
    <w:rsid w:val="00A743FB"/>
    <w:rsid w:val="00A74D50"/>
    <w:rsid w:val="00A76C88"/>
    <w:rsid w:val="00A802BA"/>
    <w:rsid w:val="00A81498"/>
    <w:rsid w:val="00A8286F"/>
    <w:rsid w:val="00A97748"/>
    <w:rsid w:val="00AA6DFC"/>
    <w:rsid w:val="00AA7AA0"/>
    <w:rsid w:val="00AB357F"/>
    <w:rsid w:val="00AB4981"/>
    <w:rsid w:val="00AB4A7F"/>
    <w:rsid w:val="00AB5B29"/>
    <w:rsid w:val="00AC3493"/>
    <w:rsid w:val="00AC3E64"/>
    <w:rsid w:val="00AD4814"/>
    <w:rsid w:val="00AE1C08"/>
    <w:rsid w:val="00AF4869"/>
    <w:rsid w:val="00B0599D"/>
    <w:rsid w:val="00B21D86"/>
    <w:rsid w:val="00B24479"/>
    <w:rsid w:val="00B2660F"/>
    <w:rsid w:val="00B271CD"/>
    <w:rsid w:val="00B324AF"/>
    <w:rsid w:val="00B3458A"/>
    <w:rsid w:val="00B37E4A"/>
    <w:rsid w:val="00B4066A"/>
    <w:rsid w:val="00B43495"/>
    <w:rsid w:val="00B5294C"/>
    <w:rsid w:val="00B53E9A"/>
    <w:rsid w:val="00B55C1A"/>
    <w:rsid w:val="00B70211"/>
    <w:rsid w:val="00B73065"/>
    <w:rsid w:val="00B81A42"/>
    <w:rsid w:val="00B839A8"/>
    <w:rsid w:val="00B85255"/>
    <w:rsid w:val="00B910DA"/>
    <w:rsid w:val="00B961AD"/>
    <w:rsid w:val="00B974EA"/>
    <w:rsid w:val="00BA3C98"/>
    <w:rsid w:val="00BB0BDC"/>
    <w:rsid w:val="00BB48E3"/>
    <w:rsid w:val="00BD72F5"/>
    <w:rsid w:val="00BE58D6"/>
    <w:rsid w:val="00BF38EF"/>
    <w:rsid w:val="00C00673"/>
    <w:rsid w:val="00C0415C"/>
    <w:rsid w:val="00C07E95"/>
    <w:rsid w:val="00C278E2"/>
    <w:rsid w:val="00C316AD"/>
    <w:rsid w:val="00C3643D"/>
    <w:rsid w:val="00C372A4"/>
    <w:rsid w:val="00C43F81"/>
    <w:rsid w:val="00C529DE"/>
    <w:rsid w:val="00C5703A"/>
    <w:rsid w:val="00C57D27"/>
    <w:rsid w:val="00C70C1B"/>
    <w:rsid w:val="00C737B4"/>
    <w:rsid w:val="00C84D21"/>
    <w:rsid w:val="00CA1E0A"/>
    <w:rsid w:val="00CA6B4F"/>
    <w:rsid w:val="00CB213B"/>
    <w:rsid w:val="00CB3379"/>
    <w:rsid w:val="00CB37B5"/>
    <w:rsid w:val="00CB6EC3"/>
    <w:rsid w:val="00CC1377"/>
    <w:rsid w:val="00CD1D51"/>
    <w:rsid w:val="00CD4BB6"/>
    <w:rsid w:val="00CE3C4F"/>
    <w:rsid w:val="00D0550B"/>
    <w:rsid w:val="00D23885"/>
    <w:rsid w:val="00D24787"/>
    <w:rsid w:val="00D26981"/>
    <w:rsid w:val="00D32549"/>
    <w:rsid w:val="00D34CCA"/>
    <w:rsid w:val="00D35D72"/>
    <w:rsid w:val="00D4071E"/>
    <w:rsid w:val="00D44900"/>
    <w:rsid w:val="00D52EDC"/>
    <w:rsid w:val="00D61900"/>
    <w:rsid w:val="00D7370E"/>
    <w:rsid w:val="00D73E74"/>
    <w:rsid w:val="00D76395"/>
    <w:rsid w:val="00D77497"/>
    <w:rsid w:val="00DA46AD"/>
    <w:rsid w:val="00DA4A43"/>
    <w:rsid w:val="00DA5BEB"/>
    <w:rsid w:val="00DA5E80"/>
    <w:rsid w:val="00DB36BB"/>
    <w:rsid w:val="00DB54A2"/>
    <w:rsid w:val="00DB778C"/>
    <w:rsid w:val="00DC0660"/>
    <w:rsid w:val="00DD53DF"/>
    <w:rsid w:val="00DE053E"/>
    <w:rsid w:val="00DE395C"/>
    <w:rsid w:val="00DE6786"/>
    <w:rsid w:val="00DF1842"/>
    <w:rsid w:val="00DF2A64"/>
    <w:rsid w:val="00DF331A"/>
    <w:rsid w:val="00DF60FE"/>
    <w:rsid w:val="00E011CC"/>
    <w:rsid w:val="00E01A63"/>
    <w:rsid w:val="00E053BF"/>
    <w:rsid w:val="00E07E89"/>
    <w:rsid w:val="00E157F1"/>
    <w:rsid w:val="00E2411A"/>
    <w:rsid w:val="00E27DEA"/>
    <w:rsid w:val="00E3489D"/>
    <w:rsid w:val="00E37225"/>
    <w:rsid w:val="00E37CD8"/>
    <w:rsid w:val="00E4032A"/>
    <w:rsid w:val="00E51439"/>
    <w:rsid w:val="00E557FE"/>
    <w:rsid w:val="00E62FF3"/>
    <w:rsid w:val="00E6666C"/>
    <w:rsid w:val="00E701C8"/>
    <w:rsid w:val="00E73FAD"/>
    <w:rsid w:val="00E77704"/>
    <w:rsid w:val="00E8250A"/>
    <w:rsid w:val="00E85A9F"/>
    <w:rsid w:val="00E86C65"/>
    <w:rsid w:val="00E95D5C"/>
    <w:rsid w:val="00E97D5D"/>
    <w:rsid w:val="00EA3757"/>
    <w:rsid w:val="00EA61AF"/>
    <w:rsid w:val="00EA7587"/>
    <w:rsid w:val="00EB1756"/>
    <w:rsid w:val="00EB3FC8"/>
    <w:rsid w:val="00EC05D1"/>
    <w:rsid w:val="00EC1915"/>
    <w:rsid w:val="00EC6234"/>
    <w:rsid w:val="00EC6BC7"/>
    <w:rsid w:val="00EE0D66"/>
    <w:rsid w:val="00EE20B3"/>
    <w:rsid w:val="00EE3AB6"/>
    <w:rsid w:val="00EE3DC7"/>
    <w:rsid w:val="00EE421D"/>
    <w:rsid w:val="00EE6C72"/>
    <w:rsid w:val="00EF2E46"/>
    <w:rsid w:val="00EF36A5"/>
    <w:rsid w:val="00EF3D68"/>
    <w:rsid w:val="00F0065F"/>
    <w:rsid w:val="00F02CE6"/>
    <w:rsid w:val="00F20342"/>
    <w:rsid w:val="00F23C63"/>
    <w:rsid w:val="00F2516D"/>
    <w:rsid w:val="00F259FA"/>
    <w:rsid w:val="00F27E73"/>
    <w:rsid w:val="00F34EBF"/>
    <w:rsid w:val="00F404C5"/>
    <w:rsid w:val="00F46028"/>
    <w:rsid w:val="00F46237"/>
    <w:rsid w:val="00F478D5"/>
    <w:rsid w:val="00F50AF0"/>
    <w:rsid w:val="00F608CF"/>
    <w:rsid w:val="00F76D59"/>
    <w:rsid w:val="00F8247B"/>
    <w:rsid w:val="00F83174"/>
    <w:rsid w:val="00F84084"/>
    <w:rsid w:val="00FA1045"/>
    <w:rsid w:val="00FA76C4"/>
    <w:rsid w:val="00FB24A0"/>
    <w:rsid w:val="00FB2E0E"/>
    <w:rsid w:val="00FB64EC"/>
    <w:rsid w:val="00FC1886"/>
    <w:rsid w:val="00FC21F2"/>
    <w:rsid w:val="00FC3EE4"/>
    <w:rsid w:val="00FD569F"/>
    <w:rsid w:val="00FF23CF"/>
    <w:rsid w:val="00FF631B"/>
    <w:rsid w:val="00FF6827"/>
    <w:rsid w:val="05025112"/>
    <w:rsid w:val="05172256"/>
    <w:rsid w:val="125F7A73"/>
    <w:rsid w:val="153CBB8A"/>
    <w:rsid w:val="182ECDE5"/>
    <w:rsid w:val="2074ED74"/>
    <w:rsid w:val="20AB3CC3"/>
    <w:rsid w:val="28546719"/>
    <w:rsid w:val="2ED58108"/>
    <w:rsid w:val="31022FB3"/>
    <w:rsid w:val="392BC6CA"/>
    <w:rsid w:val="3B80E3EC"/>
    <w:rsid w:val="3D5ABAD0"/>
    <w:rsid w:val="3E72F647"/>
    <w:rsid w:val="583061F9"/>
    <w:rsid w:val="5933CC2C"/>
    <w:rsid w:val="5A0710B4"/>
    <w:rsid w:val="60ACD0D7"/>
    <w:rsid w:val="61C50C4E"/>
    <w:rsid w:val="6852D304"/>
    <w:rsid w:val="69C96098"/>
    <w:rsid w:val="71EAA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9C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PageNumber">
    <w:name w:val="page number"/>
    <w:basedOn w:val="DefaultParagraphFont"/>
    <w:uiPriority w:val="99"/>
    <w:semiHidden/>
    <w:unhideWhenUsed/>
    <w:rsid w:val="00B3458A"/>
  </w:style>
  <w:style w:type="paragraph" w:styleId="ListParagraph">
    <w:name w:val="List Paragraph"/>
    <w:basedOn w:val="Normal"/>
    <w:uiPriority w:val="34"/>
    <w:unhideWhenUsed/>
    <w:qFormat/>
    <w:rsid w:val="00224EAA"/>
    <w:pPr>
      <w:ind w:left="720"/>
      <w:contextualSpacing/>
    </w:pPr>
  </w:style>
  <w:style w:type="character" w:styleId="CommentReference">
    <w:name w:val="annotation reference"/>
    <w:basedOn w:val="DefaultParagraphFont"/>
    <w:uiPriority w:val="99"/>
    <w:semiHidden/>
    <w:unhideWhenUsed/>
    <w:rsid w:val="0024462A"/>
    <w:rPr>
      <w:sz w:val="16"/>
      <w:szCs w:val="16"/>
    </w:rPr>
  </w:style>
  <w:style w:type="paragraph" w:styleId="CommentText">
    <w:name w:val="annotation text"/>
    <w:basedOn w:val="Normal"/>
    <w:link w:val="CommentTextChar"/>
    <w:uiPriority w:val="99"/>
    <w:semiHidden/>
    <w:unhideWhenUsed/>
    <w:rsid w:val="0024462A"/>
    <w:rPr>
      <w:sz w:val="20"/>
    </w:rPr>
  </w:style>
  <w:style w:type="character" w:customStyle="1" w:styleId="CommentTextChar">
    <w:name w:val="Comment Text Char"/>
    <w:basedOn w:val="DefaultParagraphFont"/>
    <w:link w:val="CommentText"/>
    <w:uiPriority w:val="99"/>
    <w:semiHidden/>
    <w:rsid w:val="0024462A"/>
    <w:rPr>
      <w:sz w:val="20"/>
      <w:szCs w:val="20"/>
    </w:rPr>
  </w:style>
  <w:style w:type="paragraph" w:styleId="CommentSubject">
    <w:name w:val="annotation subject"/>
    <w:basedOn w:val="CommentText"/>
    <w:next w:val="CommentText"/>
    <w:link w:val="CommentSubjectChar"/>
    <w:uiPriority w:val="99"/>
    <w:semiHidden/>
    <w:unhideWhenUsed/>
    <w:rsid w:val="0024462A"/>
    <w:rPr>
      <w:b/>
      <w:bCs/>
    </w:rPr>
  </w:style>
  <w:style w:type="character" w:customStyle="1" w:styleId="CommentSubjectChar">
    <w:name w:val="Comment Subject Char"/>
    <w:basedOn w:val="CommentTextChar"/>
    <w:link w:val="CommentSubject"/>
    <w:uiPriority w:val="99"/>
    <w:semiHidden/>
    <w:rsid w:val="0024462A"/>
    <w:rPr>
      <w:b/>
      <w:bCs/>
      <w:sz w:val="20"/>
      <w:szCs w:val="20"/>
    </w:rPr>
  </w:style>
  <w:style w:type="paragraph" w:styleId="Revision">
    <w:name w:val="Revision"/>
    <w:hidden/>
    <w:uiPriority w:val="99"/>
    <w:semiHidden/>
    <w:rsid w:val="0024462A"/>
    <w:rPr>
      <w:sz w:val="24"/>
      <w:szCs w:val="20"/>
    </w:rPr>
  </w:style>
  <w:style w:type="character" w:styleId="Hyperlink">
    <w:name w:val="Hyperlink"/>
    <w:basedOn w:val="DefaultParagraphFont"/>
    <w:uiPriority w:val="99"/>
    <w:unhideWhenUsed/>
    <w:rsid w:val="00532DCE"/>
    <w:rPr>
      <w:color w:val="0000FF"/>
      <w:u w:val="single"/>
    </w:rPr>
  </w:style>
  <w:style w:type="character" w:styleId="FollowedHyperlink">
    <w:name w:val="FollowedHyperlink"/>
    <w:basedOn w:val="DefaultParagraphFont"/>
    <w:uiPriority w:val="99"/>
    <w:semiHidden/>
    <w:unhideWhenUsed/>
    <w:rsid w:val="00532DCE"/>
    <w:rPr>
      <w:color w:val="638C1C" w:themeColor="followedHyperlink"/>
      <w:u w:val="single"/>
    </w:rPr>
  </w:style>
  <w:style w:type="character" w:styleId="UnresolvedMention">
    <w:name w:val="Unresolved Mention"/>
    <w:basedOn w:val="DefaultParagraphFont"/>
    <w:uiPriority w:val="99"/>
    <w:semiHidden/>
    <w:rsid w:val="00532DCE"/>
    <w:rPr>
      <w:color w:val="605E5C"/>
      <w:shd w:val="clear" w:color="auto" w:fill="E1DFDD"/>
    </w:rPr>
  </w:style>
  <w:style w:type="character" w:customStyle="1" w:styleId="apple-converted-space">
    <w:name w:val="apple-converted-space"/>
    <w:basedOn w:val="DefaultParagraphFont"/>
    <w:rsid w:val="004C53F5"/>
  </w:style>
  <w:style w:type="character" w:customStyle="1" w:styleId="inv-subject">
    <w:name w:val="inv-subject"/>
    <w:basedOn w:val="DefaultParagraphFont"/>
    <w:rsid w:val="00A24C2C"/>
  </w:style>
  <w:style w:type="character" w:customStyle="1" w:styleId="inv-date">
    <w:name w:val="inv-date"/>
    <w:basedOn w:val="DefaultParagraphFont"/>
    <w:rsid w:val="00A24C2C"/>
  </w:style>
  <w:style w:type="character" w:customStyle="1" w:styleId="inv-meeting-url">
    <w:name w:val="inv-meeting-url"/>
    <w:basedOn w:val="DefaultParagraphFont"/>
    <w:rsid w:val="00A24C2C"/>
  </w:style>
  <w:style w:type="paragraph" w:customStyle="1" w:styleId="paragraph">
    <w:name w:val="paragraph"/>
    <w:basedOn w:val="Normal"/>
    <w:rsid w:val="00F46028"/>
    <w:pPr>
      <w:spacing w:before="100" w:beforeAutospacing="1" w:after="100" w:afterAutospacing="1"/>
    </w:pPr>
    <w:rPr>
      <w:rFonts w:ascii="Times New Roman" w:eastAsia="Times New Roman" w:hAnsi="Times New Roman" w:cs="Times New Roman"/>
      <w:color w:val="auto"/>
      <w:szCs w:val="24"/>
      <w:lang w:eastAsia="en-US"/>
    </w:rPr>
  </w:style>
  <w:style w:type="character" w:customStyle="1" w:styleId="normaltextrun">
    <w:name w:val="normaltextrun"/>
    <w:basedOn w:val="DefaultParagraphFont"/>
    <w:rsid w:val="00F46028"/>
  </w:style>
  <w:style w:type="character" w:customStyle="1" w:styleId="eop">
    <w:name w:val="eop"/>
    <w:basedOn w:val="DefaultParagraphFont"/>
    <w:rsid w:val="00F4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3648">
      <w:bodyDiv w:val="1"/>
      <w:marLeft w:val="0"/>
      <w:marRight w:val="0"/>
      <w:marTop w:val="0"/>
      <w:marBottom w:val="0"/>
      <w:divBdr>
        <w:top w:val="none" w:sz="0" w:space="0" w:color="auto"/>
        <w:left w:val="none" w:sz="0" w:space="0" w:color="auto"/>
        <w:bottom w:val="none" w:sz="0" w:space="0" w:color="auto"/>
        <w:right w:val="none" w:sz="0" w:space="0" w:color="auto"/>
      </w:divBdr>
      <w:divsChild>
        <w:div w:id="349600308">
          <w:marLeft w:val="0"/>
          <w:marRight w:val="0"/>
          <w:marTop w:val="0"/>
          <w:marBottom w:val="0"/>
          <w:divBdr>
            <w:top w:val="none" w:sz="0" w:space="0" w:color="auto"/>
            <w:left w:val="none" w:sz="0" w:space="0" w:color="auto"/>
            <w:bottom w:val="none" w:sz="0" w:space="0" w:color="auto"/>
            <w:right w:val="none" w:sz="0" w:space="0" w:color="auto"/>
          </w:divBdr>
        </w:div>
        <w:div w:id="390470150">
          <w:marLeft w:val="0"/>
          <w:marRight w:val="0"/>
          <w:marTop w:val="0"/>
          <w:marBottom w:val="0"/>
          <w:divBdr>
            <w:top w:val="none" w:sz="0" w:space="0" w:color="auto"/>
            <w:left w:val="none" w:sz="0" w:space="0" w:color="auto"/>
            <w:bottom w:val="none" w:sz="0" w:space="0" w:color="auto"/>
            <w:right w:val="none" w:sz="0" w:space="0" w:color="auto"/>
          </w:divBdr>
        </w:div>
        <w:div w:id="544872517">
          <w:marLeft w:val="0"/>
          <w:marRight w:val="0"/>
          <w:marTop w:val="0"/>
          <w:marBottom w:val="0"/>
          <w:divBdr>
            <w:top w:val="none" w:sz="0" w:space="0" w:color="auto"/>
            <w:left w:val="none" w:sz="0" w:space="0" w:color="auto"/>
            <w:bottom w:val="none" w:sz="0" w:space="0" w:color="auto"/>
            <w:right w:val="none" w:sz="0" w:space="0" w:color="auto"/>
          </w:divBdr>
        </w:div>
        <w:div w:id="558059813">
          <w:marLeft w:val="0"/>
          <w:marRight w:val="0"/>
          <w:marTop w:val="0"/>
          <w:marBottom w:val="0"/>
          <w:divBdr>
            <w:top w:val="none" w:sz="0" w:space="0" w:color="auto"/>
            <w:left w:val="none" w:sz="0" w:space="0" w:color="auto"/>
            <w:bottom w:val="none" w:sz="0" w:space="0" w:color="auto"/>
            <w:right w:val="none" w:sz="0" w:space="0" w:color="auto"/>
          </w:divBdr>
        </w:div>
        <w:div w:id="718937718">
          <w:marLeft w:val="0"/>
          <w:marRight w:val="0"/>
          <w:marTop w:val="0"/>
          <w:marBottom w:val="0"/>
          <w:divBdr>
            <w:top w:val="none" w:sz="0" w:space="0" w:color="auto"/>
            <w:left w:val="none" w:sz="0" w:space="0" w:color="auto"/>
            <w:bottom w:val="none" w:sz="0" w:space="0" w:color="auto"/>
            <w:right w:val="none" w:sz="0" w:space="0" w:color="auto"/>
          </w:divBdr>
        </w:div>
        <w:div w:id="784036122">
          <w:marLeft w:val="0"/>
          <w:marRight w:val="0"/>
          <w:marTop w:val="0"/>
          <w:marBottom w:val="0"/>
          <w:divBdr>
            <w:top w:val="none" w:sz="0" w:space="0" w:color="auto"/>
            <w:left w:val="none" w:sz="0" w:space="0" w:color="auto"/>
            <w:bottom w:val="none" w:sz="0" w:space="0" w:color="auto"/>
            <w:right w:val="none" w:sz="0" w:space="0" w:color="auto"/>
          </w:divBdr>
        </w:div>
        <w:div w:id="1162744820">
          <w:marLeft w:val="0"/>
          <w:marRight w:val="0"/>
          <w:marTop w:val="0"/>
          <w:marBottom w:val="0"/>
          <w:divBdr>
            <w:top w:val="none" w:sz="0" w:space="0" w:color="auto"/>
            <w:left w:val="none" w:sz="0" w:space="0" w:color="auto"/>
            <w:bottom w:val="none" w:sz="0" w:space="0" w:color="auto"/>
            <w:right w:val="none" w:sz="0" w:space="0" w:color="auto"/>
          </w:divBdr>
        </w:div>
        <w:div w:id="1444955289">
          <w:marLeft w:val="0"/>
          <w:marRight w:val="0"/>
          <w:marTop w:val="0"/>
          <w:marBottom w:val="0"/>
          <w:divBdr>
            <w:top w:val="none" w:sz="0" w:space="0" w:color="auto"/>
            <w:left w:val="none" w:sz="0" w:space="0" w:color="auto"/>
            <w:bottom w:val="none" w:sz="0" w:space="0" w:color="auto"/>
            <w:right w:val="none" w:sz="0" w:space="0" w:color="auto"/>
          </w:divBdr>
        </w:div>
        <w:div w:id="1766074124">
          <w:marLeft w:val="0"/>
          <w:marRight w:val="0"/>
          <w:marTop w:val="0"/>
          <w:marBottom w:val="0"/>
          <w:divBdr>
            <w:top w:val="none" w:sz="0" w:space="0" w:color="auto"/>
            <w:left w:val="none" w:sz="0" w:space="0" w:color="auto"/>
            <w:bottom w:val="none" w:sz="0" w:space="0" w:color="auto"/>
            <w:right w:val="none" w:sz="0" w:space="0" w:color="auto"/>
          </w:divBdr>
        </w:div>
        <w:div w:id="1948349035">
          <w:marLeft w:val="0"/>
          <w:marRight w:val="0"/>
          <w:marTop w:val="0"/>
          <w:marBottom w:val="0"/>
          <w:divBdr>
            <w:top w:val="none" w:sz="0" w:space="0" w:color="auto"/>
            <w:left w:val="none" w:sz="0" w:space="0" w:color="auto"/>
            <w:bottom w:val="none" w:sz="0" w:space="0" w:color="auto"/>
            <w:right w:val="none" w:sz="0" w:space="0" w:color="auto"/>
          </w:divBdr>
        </w:div>
      </w:divsChild>
    </w:div>
    <w:div w:id="78715068">
      <w:bodyDiv w:val="1"/>
      <w:marLeft w:val="0"/>
      <w:marRight w:val="0"/>
      <w:marTop w:val="0"/>
      <w:marBottom w:val="0"/>
      <w:divBdr>
        <w:top w:val="none" w:sz="0" w:space="0" w:color="auto"/>
        <w:left w:val="none" w:sz="0" w:space="0" w:color="auto"/>
        <w:bottom w:val="none" w:sz="0" w:space="0" w:color="auto"/>
        <w:right w:val="none" w:sz="0" w:space="0" w:color="auto"/>
      </w:divBdr>
    </w:div>
    <w:div w:id="380440479">
      <w:bodyDiv w:val="1"/>
      <w:marLeft w:val="0"/>
      <w:marRight w:val="0"/>
      <w:marTop w:val="0"/>
      <w:marBottom w:val="0"/>
      <w:divBdr>
        <w:top w:val="none" w:sz="0" w:space="0" w:color="auto"/>
        <w:left w:val="none" w:sz="0" w:space="0" w:color="auto"/>
        <w:bottom w:val="none" w:sz="0" w:space="0" w:color="auto"/>
        <w:right w:val="none" w:sz="0" w:space="0" w:color="auto"/>
      </w:divBdr>
    </w:div>
    <w:div w:id="454712725">
      <w:bodyDiv w:val="1"/>
      <w:marLeft w:val="0"/>
      <w:marRight w:val="0"/>
      <w:marTop w:val="0"/>
      <w:marBottom w:val="0"/>
      <w:divBdr>
        <w:top w:val="none" w:sz="0" w:space="0" w:color="auto"/>
        <w:left w:val="none" w:sz="0" w:space="0" w:color="auto"/>
        <w:bottom w:val="none" w:sz="0" w:space="0" w:color="auto"/>
        <w:right w:val="none" w:sz="0" w:space="0" w:color="auto"/>
      </w:divBdr>
    </w:div>
    <w:div w:id="491721621">
      <w:bodyDiv w:val="1"/>
      <w:marLeft w:val="0"/>
      <w:marRight w:val="0"/>
      <w:marTop w:val="0"/>
      <w:marBottom w:val="0"/>
      <w:divBdr>
        <w:top w:val="none" w:sz="0" w:space="0" w:color="auto"/>
        <w:left w:val="none" w:sz="0" w:space="0" w:color="auto"/>
        <w:bottom w:val="none" w:sz="0" w:space="0" w:color="auto"/>
        <w:right w:val="none" w:sz="0" w:space="0" w:color="auto"/>
      </w:divBdr>
    </w:div>
    <w:div w:id="507452227">
      <w:bodyDiv w:val="1"/>
      <w:marLeft w:val="0"/>
      <w:marRight w:val="0"/>
      <w:marTop w:val="0"/>
      <w:marBottom w:val="0"/>
      <w:divBdr>
        <w:top w:val="none" w:sz="0" w:space="0" w:color="auto"/>
        <w:left w:val="none" w:sz="0" w:space="0" w:color="auto"/>
        <w:bottom w:val="none" w:sz="0" w:space="0" w:color="auto"/>
        <w:right w:val="none" w:sz="0" w:space="0" w:color="auto"/>
      </w:divBdr>
      <w:divsChild>
        <w:div w:id="272902437">
          <w:marLeft w:val="547"/>
          <w:marRight w:val="0"/>
          <w:marTop w:val="0"/>
          <w:marBottom w:val="0"/>
          <w:divBdr>
            <w:top w:val="none" w:sz="0" w:space="0" w:color="auto"/>
            <w:left w:val="none" w:sz="0" w:space="0" w:color="auto"/>
            <w:bottom w:val="none" w:sz="0" w:space="0" w:color="auto"/>
            <w:right w:val="none" w:sz="0" w:space="0" w:color="auto"/>
          </w:divBdr>
        </w:div>
        <w:div w:id="291257544">
          <w:marLeft w:val="547"/>
          <w:marRight w:val="0"/>
          <w:marTop w:val="0"/>
          <w:marBottom w:val="0"/>
          <w:divBdr>
            <w:top w:val="none" w:sz="0" w:space="0" w:color="auto"/>
            <w:left w:val="none" w:sz="0" w:space="0" w:color="auto"/>
            <w:bottom w:val="none" w:sz="0" w:space="0" w:color="auto"/>
            <w:right w:val="none" w:sz="0" w:space="0" w:color="auto"/>
          </w:divBdr>
        </w:div>
        <w:div w:id="1279409745">
          <w:marLeft w:val="547"/>
          <w:marRight w:val="0"/>
          <w:marTop w:val="0"/>
          <w:marBottom w:val="0"/>
          <w:divBdr>
            <w:top w:val="none" w:sz="0" w:space="0" w:color="auto"/>
            <w:left w:val="none" w:sz="0" w:space="0" w:color="auto"/>
            <w:bottom w:val="none" w:sz="0" w:space="0" w:color="auto"/>
            <w:right w:val="none" w:sz="0" w:space="0" w:color="auto"/>
          </w:divBdr>
        </w:div>
        <w:div w:id="1076050817">
          <w:marLeft w:val="547"/>
          <w:marRight w:val="0"/>
          <w:marTop w:val="0"/>
          <w:marBottom w:val="0"/>
          <w:divBdr>
            <w:top w:val="none" w:sz="0" w:space="0" w:color="auto"/>
            <w:left w:val="none" w:sz="0" w:space="0" w:color="auto"/>
            <w:bottom w:val="none" w:sz="0" w:space="0" w:color="auto"/>
            <w:right w:val="none" w:sz="0" w:space="0" w:color="auto"/>
          </w:divBdr>
        </w:div>
        <w:div w:id="674192631">
          <w:marLeft w:val="547"/>
          <w:marRight w:val="0"/>
          <w:marTop w:val="0"/>
          <w:marBottom w:val="0"/>
          <w:divBdr>
            <w:top w:val="none" w:sz="0" w:space="0" w:color="auto"/>
            <w:left w:val="none" w:sz="0" w:space="0" w:color="auto"/>
            <w:bottom w:val="none" w:sz="0" w:space="0" w:color="auto"/>
            <w:right w:val="none" w:sz="0" w:space="0" w:color="auto"/>
          </w:divBdr>
        </w:div>
      </w:divsChild>
    </w:div>
    <w:div w:id="586039357">
      <w:bodyDiv w:val="1"/>
      <w:marLeft w:val="0"/>
      <w:marRight w:val="0"/>
      <w:marTop w:val="0"/>
      <w:marBottom w:val="0"/>
      <w:divBdr>
        <w:top w:val="none" w:sz="0" w:space="0" w:color="auto"/>
        <w:left w:val="none" w:sz="0" w:space="0" w:color="auto"/>
        <w:bottom w:val="none" w:sz="0" w:space="0" w:color="auto"/>
        <w:right w:val="none" w:sz="0" w:space="0" w:color="auto"/>
      </w:divBdr>
    </w:div>
    <w:div w:id="724256930">
      <w:bodyDiv w:val="1"/>
      <w:marLeft w:val="0"/>
      <w:marRight w:val="0"/>
      <w:marTop w:val="0"/>
      <w:marBottom w:val="0"/>
      <w:divBdr>
        <w:top w:val="none" w:sz="0" w:space="0" w:color="auto"/>
        <w:left w:val="none" w:sz="0" w:space="0" w:color="auto"/>
        <w:bottom w:val="none" w:sz="0" w:space="0" w:color="auto"/>
        <w:right w:val="none" w:sz="0" w:space="0" w:color="auto"/>
      </w:divBdr>
    </w:div>
    <w:div w:id="795215276">
      <w:bodyDiv w:val="1"/>
      <w:marLeft w:val="0"/>
      <w:marRight w:val="0"/>
      <w:marTop w:val="0"/>
      <w:marBottom w:val="0"/>
      <w:divBdr>
        <w:top w:val="none" w:sz="0" w:space="0" w:color="auto"/>
        <w:left w:val="none" w:sz="0" w:space="0" w:color="auto"/>
        <w:bottom w:val="none" w:sz="0" w:space="0" w:color="auto"/>
        <w:right w:val="none" w:sz="0" w:space="0" w:color="auto"/>
      </w:divBdr>
    </w:div>
    <w:div w:id="804813393">
      <w:bodyDiv w:val="1"/>
      <w:marLeft w:val="0"/>
      <w:marRight w:val="0"/>
      <w:marTop w:val="0"/>
      <w:marBottom w:val="0"/>
      <w:divBdr>
        <w:top w:val="none" w:sz="0" w:space="0" w:color="auto"/>
        <w:left w:val="none" w:sz="0" w:space="0" w:color="auto"/>
        <w:bottom w:val="none" w:sz="0" w:space="0" w:color="auto"/>
        <w:right w:val="none" w:sz="0" w:space="0" w:color="auto"/>
      </w:divBdr>
      <w:divsChild>
        <w:div w:id="2021007564">
          <w:marLeft w:val="547"/>
          <w:marRight w:val="0"/>
          <w:marTop w:val="0"/>
          <w:marBottom w:val="0"/>
          <w:divBdr>
            <w:top w:val="none" w:sz="0" w:space="0" w:color="auto"/>
            <w:left w:val="none" w:sz="0" w:space="0" w:color="auto"/>
            <w:bottom w:val="none" w:sz="0" w:space="0" w:color="auto"/>
            <w:right w:val="none" w:sz="0" w:space="0" w:color="auto"/>
          </w:divBdr>
        </w:div>
        <w:div w:id="1280529621">
          <w:marLeft w:val="547"/>
          <w:marRight w:val="0"/>
          <w:marTop w:val="0"/>
          <w:marBottom w:val="0"/>
          <w:divBdr>
            <w:top w:val="none" w:sz="0" w:space="0" w:color="auto"/>
            <w:left w:val="none" w:sz="0" w:space="0" w:color="auto"/>
            <w:bottom w:val="none" w:sz="0" w:space="0" w:color="auto"/>
            <w:right w:val="none" w:sz="0" w:space="0" w:color="auto"/>
          </w:divBdr>
        </w:div>
        <w:div w:id="173232912">
          <w:marLeft w:val="547"/>
          <w:marRight w:val="0"/>
          <w:marTop w:val="0"/>
          <w:marBottom w:val="0"/>
          <w:divBdr>
            <w:top w:val="none" w:sz="0" w:space="0" w:color="auto"/>
            <w:left w:val="none" w:sz="0" w:space="0" w:color="auto"/>
            <w:bottom w:val="none" w:sz="0" w:space="0" w:color="auto"/>
            <w:right w:val="none" w:sz="0" w:space="0" w:color="auto"/>
          </w:divBdr>
        </w:div>
        <w:div w:id="908538601">
          <w:marLeft w:val="547"/>
          <w:marRight w:val="0"/>
          <w:marTop w:val="0"/>
          <w:marBottom w:val="0"/>
          <w:divBdr>
            <w:top w:val="none" w:sz="0" w:space="0" w:color="auto"/>
            <w:left w:val="none" w:sz="0" w:space="0" w:color="auto"/>
            <w:bottom w:val="none" w:sz="0" w:space="0" w:color="auto"/>
            <w:right w:val="none" w:sz="0" w:space="0" w:color="auto"/>
          </w:divBdr>
        </w:div>
      </w:divsChild>
    </w:div>
    <w:div w:id="807672332">
      <w:bodyDiv w:val="1"/>
      <w:marLeft w:val="0"/>
      <w:marRight w:val="0"/>
      <w:marTop w:val="0"/>
      <w:marBottom w:val="0"/>
      <w:divBdr>
        <w:top w:val="none" w:sz="0" w:space="0" w:color="auto"/>
        <w:left w:val="none" w:sz="0" w:space="0" w:color="auto"/>
        <w:bottom w:val="none" w:sz="0" w:space="0" w:color="auto"/>
        <w:right w:val="none" w:sz="0" w:space="0" w:color="auto"/>
      </w:divBdr>
    </w:div>
    <w:div w:id="815729273">
      <w:bodyDiv w:val="1"/>
      <w:marLeft w:val="0"/>
      <w:marRight w:val="0"/>
      <w:marTop w:val="0"/>
      <w:marBottom w:val="0"/>
      <w:divBdr>
        <w:top w:val="none" w:sz="0" w:space="0" w:color="auto"/>
        <w:left w:val="none" w:sz="0" w:space="0" w:color="auto"/>
        <w:bottom w:val="none" w:sz="0" w:space="0" w:color="auto"/>
        <w:right w:val="none" w:sz="0" w:space="0" w:color="auto"/>
      </w:divBdr>
      <w:divsChild>
        <w:div w:id="706875279">
          <w:marLeft w:val="547"/>
          <w:marRight w:val="0"/>
          <w:marTop w:val="0"/>
          <w:marBottom w:val="0"/>
          <w:divBdr>
            <w:top w:val="none" w:sz="0" w:space="0" w:color="auto"/>
            <w:left w:val="none" w:sz="0" w:space="0" w:color="auto"/>
            <w:bottom w:val="none" w:sz="0" w:space="0" w:color="auto"/>
            <w:right w:val="none" w:sz="0" w:space="0" w:color="auto"/>
          </w:divBdr>
        </w:div>
        <w:div w:id="1105613650">
          <w:marLeft w:val="547"/>
          <w:marRight w:val="0"/>
          <w:marTop w:val="0"/>
          <w:marBottom w:val="0"/>
          <w:divBdr>
            <w:top w:val="none" w:sz="0" w:space="0" w:color="auto"/>
            <w:left w:val="none" w:sz="0" w:space="0" w:color="auto"/>
            <w:bottom w:val="none" w:sz="0" w:space="0" w:color="auto"/>
            <w:right w:val="none" w:sz="0" w:space="0" w:color="auto"/>
          </w:divBdr>
        </w:div>
        <w:div w:id="1624925002">
          <w:marLeft w:val="547"/>
          <w:marRight w:val="0"/>
          <w:marTop w:val="0"/>
          <w:marBottom w:val="0"/>
          <w:divBdr>
            <w:top w:val="none" w:sz="0" w:space="0" w:color="auto"/>
            <w:left w:val="none" w:sz="0" w:space="0" w:color="auto"/>
            <w:bottom w:val="none" w:sz="0" w:space="0" w:color="auto"/>
            <w:right w:val="none" w:sz="0" w:space="0" w:color="auto"/>
          </w:divBdr>
        </w:div>
      </w:divsChild>
    </w:div>
    <w:div w:id="846408996">
      <w:bodyDiv w:val="1"/>
      <w:marLeft w:val="0"/>
      <w:marRight w:val="0"/>
      <w:marTop w:val="0"/>
      <w:marBottom w:val="0"/>
      <w:divBdr>
        <w:top w:val="none" w:sz="0" w:space="0" w:color="auto"/>
        <w:left w:val="none" w:sz="0" w:space="0" w:color="auto"/>
        <w:bottom w:val="none" w:sz="0" w:space="0" w:color="auto"/>
        <w:right w:val="none" w:sz="0" w:space="0" w:color="auto"/>
      </w:divBdr>
    </w:div>
    <w:div w:id="1008486229">
      <w:bodyDiv w:val="1"/>
      <w:marLeft w:val="0"/>
      <w:marRight w:val="0"/>
      <w:marTop w:val="0"/>
      <w:marBottom w:val="0"/>
      <w:divBdr>
        <w:top w:val="none" w:sz="0" w:space="0" w:color="auto"/>
        <w:left w:val="none" w:sz="0" w:space="0" w:color="auto"/>
        <w:bottom w:val="none" w:sz="0" w:space="0" w:color="auto"/>
        <w:right w:val="none" w:sz="0" w:space="0" w:color="auto"/>
      </w:divBdr>
    </w:div>
    <w:div w:id="1329793885">
      <w:bodyDiv w:val="1"/>
      <w:marLeft w:val="0"/>
      <w:marRight w:val="0"/>
      <w:marTop w:val="0"/>
      <w:marBottom w:val="0"/>
      <w:divBdr>
        <w:top w:val="none" w:sz="0" w:space="0" w:color="auto"/>
        <w:left w:val="none" w:sz="0" w:space="0" w:color="auto"/>
        <w:bottom w:val="none" w:sz="0" w:space="0" w:color="auto"/>
        <w:right w:val="none" w:sz="0" w:space="0" w:color="auto"/>
      </w:divBdr>
    </w:div>
    <w:div w:id="1495611662">
      <w:bodyDiv w:val="1"/>
      <w:marLeft w:val="0"/>
      <w:marRight w:val="0"/>
      <w:marTop w:val="0"/>
      <w:marBottom w:val="0"/>
      <w:divBdr>
        <w:top w:val="none" w:sz="0" w:space="0" w:color="auto"/>
        <w:left w:val="none" w:sz="0" w:space="0" w:color="auto"/>
        <w:bottom w:val="none" w:sz="0" w:space="0" w:color="auto"/>
        <w:right w:val="none" w:sz="0" w:space="0" w:color="auto"/>
      </w:divBdr>
    </w:div>
    <w:div w:id="1805807200">
      <w:bodyDiv w:val="1"/>
      <w:marLeft w:val="0"/>
      <w:marRight w:val="0"/>
      <w:marTop w:val="0"/>
      <w:marBottom w:val="0"/>
      <w:divBdr>
        <w:top w:val="none" w:sz="0" w:space="0" w:color="auto"/>
        <w:left w:val="none" w:sz="0" w:space="0" w:color="auto"/>
        <w:bottom w:val="none" w:sz="0" w:space="0" w:color="auto"/>
        <w:right w:val="none" w:sz="0" w:space="0" w:color="auto"/>
      </w:divBdr>
      <w:divsChild>
        <w:div w:id="356274513">
          <w:marLeft w:val="547"/>
          <w:marRight w:val="0"/>
          <w:marTop w:val="0"/>
          <w:marBottom w:val="0"/>
          <w:divBdr>
            <w:top w:val="none" w:sz="0" w:space="0" w:color="auto"/>
            <w:left w:val="none" w:sz="0" w:space="0" w:color="auto"/>
            <w:bottom w:val="none" w:sz="0" w:space="0" w:color="auto"/>
            <w:right w:val="none" w:sz="0" w:space="0" w:color="auto"/>
          </w:divBdr>
        </w:div>
        <w:div w:id="231477365">
          <w:marLeft w:val="547"/>
          <w:marRight w:val="0"/>
          <w:marTop w:val="0"/>
          <w:marBottom w:val="0"/>
          <w:divBdr>
            <w:top w:val="none" w:sz="0" w:space="0" w:color="auto"/>
            <w:left w:val="none" w:sz="0" w:space="0" w:color="auto"/>
            <w:bottom w:val="none" w:sz="0" w:space="0" w:color="auto"/>
            <w:right w:val="none" w:sz="0" w:space="0" w:color="auto"/>
          </w:divBdr>
        </w:div>
        <w:div w:id="425001196">
          <w:marLeft w:val="547"/>
          <w:marRight w:val="0"/>
          <w:marTop w:val="0"/>
          <w:marBottom w:val="0"/>
          <w:divBdr>
            <w:top w:val="none" w:sz="0" w:space="0" w:color="auto"/>
            <w:left w:val="none" w:sz="0" w:space="0" w:color="auto"/>
            <w:bottom w:val="none" w:sz="0" w:space="0" w:color="auto"/>
            <w:right w:val="none" w:sz="0" w:space="0" w:color="auto"/>
          </w:divBdr>
        </w:div>
      </w:divsChild>
    </w:div>
    <w:div w:id="1819374374">
      <w:bodyDiv w:val="1"/>
      <w:marLeft w:val="0"/>
      <w:marRight w:val="0"/>
      <w:marTop w:val="0"/>
      <w:marBottom w:val="0"/>
      <w:divBdr>
        <w:top w:val="none" w:sz="0" w:space="0" w:color="auto"/>
        <w:left w:val="none" w:sz="0" w:space="0" w:color="auto"/>
        <w:bottom w:val="none" w:sz="0" w:space="0" w:color="auto"/>
        <w:right w:val="none" w:sz="0" w:space="0" w:color="auto"/>
      </w:divBdr>
    </w:div>
    <w:div w:id="1968467240">
      <w:bodyDiv w:val="1"/>
      <w:marLeft w:val="0"/>
      <w:marRight w:val="0"/>
      <w:marTop w:val="0"/>
      <w:marBottom w:val="0"/>
      <w:divBdr>
        <w:top w:val="none" w:sz="0" w:space="0" w:color="auto"/>
        <w:left w:val="none" w:sz="0" w:space="0" w:color="auto"/>
        <w:bottom w:val="none" w:sz="0" w:space="0" w:color="auto"/>
        <w:right w:val="none" w:sz="0" w:space="0" w:color="auto"/>
      </w:divBdr>
      <w:divsChild>
        <w:div w:id="1794131061">
          <w:marLeft w:val="547"/>
          <w:marRight w:val="0"/>
          <w:marTop w:val="0"/>
          <w:marBottom w:val="0"/>
          <w:divBdr>
            <w:top w:val="none" w:sz="0" w:space="0" w:color="auto"/>
            <w:left w:val="none" w:sz="0" w:space="0" w:color="auto"/>
            <w:bottom w:val="none" w:sz="0" w:space="0" w:color="auto"/>
            <w:right w:val="none" w:sz="0" w:space="0" w:color="auto"/>
          </w:divBdr>
        </w:div>
        <w:div w:id="147983080">
          <w:marLeft w:val="547"/>
          <w:marRight w:val="0"/>
          <w:marTop w:val="0"/>
          <w:marBottom w:val="0"/>
          <w:divBdr>
            <w:top w:val="none" w:sz="0" w:space="0" w:color="auto"/>
            <w:left w:val="none" w:sz="0" w:space="0" w:color="auto"/>
            <w:bottom w:val="none" w:sz="0" w:space="0" w:color="auto"/>
            <w:right w:val="none" w:sz="0" w:space="0" w:color="auto"/>
          </w:divBdr>
        </w:div>
        <w:div w:id="337469982">
          <w:marLeft w:val="547"/>
          <w:marRight w:val="0"/>
          <w:marTop w:val="0"/>
          <w:marBottom w:val="0"/>
          <w:divBdr>
            <w:top w:val="none" w:sz="0" w:space="0" w:color="auto"/>
            <w:left w:val="none" w:sz="0" w:space="0" w:color="auto"/>
            <w:bottom w:val="none" w:sz="0" w:space="0" w:color="auto"/>
            <w:right w:val="none" w:sz="0" w:space="0" w:color="auto"/>
          </w:divBdr>
        </w:div>
        <w:div w:id="508834722">
          <w:marLeft w:val="547"/>
          <w:marRight w:val="0"/>
          <w:marTop w:val="0"/>
          <w:marBottom w:val="0"/>
          <w:divBdr>
            <w:top w:val="none" w:sz="0" w:space="0" w:color="auto"/>
            <w:left w:val="none" w:sz="0" w:space="0" w:color="auto"/>
            <w:bottom w:val="none" w:sz="0" w:space="0" w:color="auto"/>
            <w:right w:val="none" w:sz="0" w:space="0" w:color="auto"/>
          </w:divBdr>
        </w:div>
      </w:divsChild>
    </w:div>
    <w:div w:id="20773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DA0BA0426193458C2527CEF5448921"/>
        <w:category>
          <w:name w:val="General"/>
          <w:gallery w:val="placeholder"/>
        </w:category>
        <w:types>
          <w:type w:val="bbPlcHdr"/>
        </w:types>
        <w:behaviors>
          <w:behavior w:val="content"/>
        </w:behaviors>
        <w:guid w:val="{0029BA93-B91F-CA4B-B49A-FB2E167331E4}"/>
      </w:docPartPr>
      <w:docPartBody>
        <w:p w:rsidR="002D2345" w:rsidRDefault="00576B50" w:rsidP="00576B50">
          <w:pPr>
            <w:pStyle w:val="72DA0BA0426193458C2527CEF5448921"/>
          </w:pPr>
          <w:r w:rsidRPr="004129B7">
            <w:rPr>
              <w:rStyle w:val="Bold"/>
            </w:rPr>
            <w:t>Date:</w:t>
          </w:r>
        </w:p>
      </w:docPartBody>
    </w:docPart>
    <w:docPart>
      <w:docPartPr>
        <w:name w:val="24F16CF6E421C5439EE978B13E08D068"/>
        <w:category>
          <w:name w:val="General"/>
          <w:gallery w:val="placeholder"/>
        </w:category>
        <w:types>
          <w:type w:val="bbPlcHdr"/>
        </w:types>
        <w:behaviors>
          <w:behavior w:val="content"/>
        </w:behaviors>
        <w:guid w:val="{D196BC50-F32A-554D-95FB-59B36A42E1B4}"/>
      </w:docPartPr>
      <w:docPartBody>
        <w:p w:rsidR="002D2345" w:rsidRDefault="00576B50" w:rsidP="00576B50">
          <w:pPr>
            <w:pStyle w:val="24F16CF6E421C5439EE978B13E08D068"/>
          </w:pPr>
          <w:r w:rsidRPr="004129B7">
            <w:rPr>
              <w:rStyle w:val="Bold"/>
            </w:rPr>
            <w:t>Time:</w:t>
          </w:r>
        </w:p>
      </w:docPartBody>
    </w:docPart>
    <w:docPart>
      <w:docPartPr>
        <w:name w:val="69470D922C27DE44808A09BDC1105F93"/>
        <w:category>
          <w:name w:val="General"/>
          <w:gallery w:val="placeholder"/>
        </w:category>
        <w:types>
          <w:type w:val="bbPlcHdr"/>
        </w:types>
        <w:behaviors>
          <w:behavior w:val="content"/>
        </w:behaviors>
        <w:guid w:val="{246FAC24-689E-7843-BA79-E1C64B56E645}"/>
      </w:docPartPr>
      <w:docPartBody>
        <w:p w:rsidR="008415A6" w:rsidRDefault="005341B9">
          <w:pPr>
            <w:pStyle w:val="69470D922C27DE44808A09BDC1105F93"/>
          </w:pPr>
          <w:r w:rsidRPr="00D0550B">
            <w:t>Time</w:t>
          </w:r>
        </w:p>
      </w:docPartBody>
    </w:docPart>
    <w:docPart>
      <w:docPartPr>
        <w:name w:val="CCFBAED9E2654447A07EC556FA13A853"/>
        <w:category>
          <w:name w:val="General"/>
          <w:gallery w:val="placeholder"/>
        </w:category>
        <w:types>
          <w:type w:val="bbPlcHdr"/>
        </w:types>
        <w:behaviors>
          <w:behavior w:val="content"/>
        </w:behaviors>
        <w:guid w:val="{65BC4514-2589-7042-A454-9ED909B8362A}"/>
      </w:docPartPr>
      <w:docPartBody>
        <w:p w:rsidR="008415A6" w:rsidRDefault="005341B9">
          <w:pPr>
            <w:pStyle w:val="CCFBAED9E2654447A07EC556FA13A853"/>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50"/>
    <w:rsid w:val="00062849"/>
    <w:rsid w:val="00095D22"/>
    <w:rsid w:val="00141393"/>
    <w:rsid w:val="00142595"/>
    <w:rsid w:val="001D20F8"/>
    <w:rsid w:val="001F5D4B"/>
    <w:rsid w:val="00221045"/>
    <w:rsid w:val="002D2345"/>
    <w:rsid w:val="003034EB"/>
    <w:rsid w:val="00317853"/>
    <w:rsid w:val="003546D4"/>
    <w:rsid w:val="0044071A"/>
    <w:rsid w:val="004A7C09"/>
    <w:rsid w:val="004E0D03"/>
    <w:rsid w:val="005341B9"/>
    <w:rsid w:val="00576B50"/>
    <w:rsid w:val="00606353"/>
    <w:rsid w:val="006104B0"/>
    <w:rsid w:val="006D1827"/>
    <w:rsid w:val="0079033A"/>
    <w:rsid w:val="008415A6"/>
    <w:rsid w:val="00933D3B"/>
    <w:rsid w:val="009B28A7"/>
    <w:rsid w:val="00AE6C52"/>
    <w:rsid w:val="00B1480A"/>
    <w:rsid w:val="00E3521B"/>
    <w:rsid w:val="00ED398F"/>
    <w:rsid w:val="00F32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576B50"/>
    <w:rPr>
      <w:b/>
      <w:color w:val="auto"/>
    </w:rPr>
  </w:style>
  <w:style w:type="paragraph" w:customStyle="1" w:styleId="72DA0BA0426193458C2527CEF5448921">
    <w:name w:val="72DA0BA0426193458C2527CEF5448921"/>
    <w:rsid w:val="00576B50"/>
  </w:style>
  <w:style w:type="paragraph" w:customStyle="1" w:styleId="24F16CF6E421C5439EE978B13E08D068">
    <w:name w:val="24F16CF6E421C5439EE978B13E08D068"/>
    <w:rsid w:val="00576B50"/>
  </w:style>
  <w:style w:type="paragraph" w:customStyle="1" w:styleId="69470D922C27DE44808A09BDC1105F93">
    <w:name w:val="69470D922C27DE44808A09BDC1105F93"/>
  </w:style>
  <w:style w:type="paragraph" w:customStyle="1" w:styleId="CCFBAED9E2654447A07EC556FA13A853">
    <w:name w:val="CCFBAED9E2654447A07EC556FA13A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59B8CDB0DCBA449B4F26580E0E1E7F" ma:contentTypeVersion="6" ma:contentTypeDescription="Create a new document." ma:contentTypeScope="" ma:versionID="41c4b3680c8ababdde323d65fd5b6671">
  <xsd:schema xmlns:xsd="http://www.w3.org/2001/XMLSchema" xmlns:xs="http://www.w3.org/2001/XMLSchema" xmlns:p="http://schemas.microsoft.com/office/2006/metadata/properties" xmlns:ns2="3871c8cd-07b9-4124-8b63-6bb7d42e263e" targetNamespace="http://schemas.microsoft.com/office/2006/metadata/properties" ma:root="true" ma:fieldsID="d9c34901f2ed57a6f9ee4d54c2ab5ed9" ns2:_="">
    <xsd:import namespace="3871c8cd-07b9-4124-8b63-6bb7d42e2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1c8cd-07b9-4124-8b63-6bb7d42e2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F742F7-3660-4B4D-B99E-969FAC5A0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1c8cd-07b9-4124-8b63-6bb7d42e2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55917-3684-2543-A20C-8889CC22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2022-12-01T16:04:00Z</dcterms:created>
  <dcterms:modified xsi:type="dcterms:W3CDTF">2023-03-28T17:31:00Z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0x010100ED59B8CDB0DCBA449B4F26580E0E1E7F</vt:lpwstr>
  </property>
</Properties>
</file>