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048A" w14:textId="58DFCF99" w:rsidR="00EF36A5" w:rsidRPr="008017BA" w:rsidRDefault="00946D78" w:rsidP="004129B7">
      <w:pPr>
        <w:pStyle w:val="Title"/>
        <w:rPr>
          <w:rFonts w:ascii="Calibri" w:hAnsi="Calibri" w:cs="Calibri"/>
          <w:color w:val="002069" w:themeColor="text2"/>
        </w:rPr>
      </w:pPr>
      <w:r>
        <w:rPr>
          <w:rFonts w:ascii="Calibri" w:hAnsi="Calibri" w:cs="Calibri"/>
          <w:color w:val="002069" w:themeColor="text2"/>
        </w:rPr>
        <w:t>CPTP</w:t>
      </w:r>
      <w:r w:rsidR="00DF3A0F">
        <w:rPr>
          <w:rFonts w:ascii="Calibri" w:hAnsi="Calibri" w:cs="Calibri"/>
          <w:color w:val="002069" w:themeColor="text2"/>
        </w:rPr>
        <w:t xml:space="preserve"> </w:t>
      </w:r>
      <w:r w:rsidR="00BF06EF">
        <w:rPr>
          <w:rFonts w:ascii="Calibri" w:hAnsi="Calibri" w:cs="Calibri"/>
          <w:color w:val="002069" w:themeColor="text2"/>
        </w:rPr>
        <w:t xml:space="preserve">disability </w:t>
      </w:r>
      <w:r w:rsidR="00F0458E">
        <w:rPr>
          <w:rFonts w:ascii="Calibri" w:hAnsi="Calibri" w:cs="Calibri"/>
          <w:color w:val="002069" w:themeColor="text2"/>
        </w:rPr>
        <w:t>WORKgroup</w:t>
      </w:r>
      <w:r w:rsidR="00DF3A0F">
        <w:rPr>
          <w:rFonts w:ascii="Calibri" w:hAnsi="Calibri" w:cs="Calibri"/>
          <w:color w:val="002069" w:themeColor="text2"/>
        </w:rPr>
        <w:t xml:space="preserve"> meeting</w:t>
      </w:r>
    </w:p>
    <w:p w14:paraId="2064196C" w14:textId="007C2CAC" w:rsidR="00EF36A5" w:rsidRPr="008D2D73" w:rsidRDefault="00000000" w:rsidP="004129B7">
      <w:pPr>
        <w:pStyle w:val="Details"/>
        <w:rPr>
          <w:rFonts w:ascii="Calibri" w:hAnsi="Calibri" w:cs="Calibri"/>
        </w:rPr>
      </w:pPr>
      <w:sdt>
        <w:sdtPr>
          <w:rPr>
            <w:rStyle w:val="Bold"/>
            <w:rFonts w:ascii="Calibri" w:hAnsi="Calibri" w:cs="Calibri"/>
          </w:rPr>
          <w:id w:val="-2126385715"/>
          <w:placeholder>
            <w:docPart w:val="20041933E5087F4E8D7311EC542D5E9E"/>
          </w:placeholder>
          <w:temporary/>
          <w:showingPlcHdr/>
          <w15:appearance w15:val="hidden"/>
        </w:sdtPr>
        <w:sdtContent>
          <w:r w:rsidR="004129B7" w:rsidRPr="008D2D73">
            <w:rPr>
              <w:rStyle w:val="Bold"/>
              <w:rFonts w:ascii="Calibri" w:hAnsi="Calibri" w:cs="Calibri"/>
            </w:rPr>
            <w:t>Date:</w:t>
          </w:r>
        </w:sdtContent>
      </w:sdt>
      <w:r w:rsidR="00B07A10">
        <w:rPr>
          <w:rFonts w:ascii="Calibri" w:hAnsi="Calibri" w:cs="Calibri"/>
        </w:rPr>
        <w:t xml:space="preserve">  </w:t>
      </w:r>
      <w:r w:rsidR="000E70FD">
        <w:rPr>
          <w:rFonts w:ascii="Calibri" w:hAnsi="Calibri" w:cs="Calibri"/>
        </w:rPr>
        <w:t>7.18</w:t>
      </w:r>
      <w:r w:rsidR="00CA4BA1">
        <w:rPr>
          <w:rFonts w:ascii="Calibri" w:hAnsi="Calibri" w:cs="Calibri"/>
        </w:rPr>
        <w:t>.23</w:t>
      </w:r>
      <w:r w:rsidR="00556BA4">
        <w:rPr>
          <w:rFonts w:ascii="Calibri" w:hAnsi="Calibri" w:cs="Calibri"/>
        </w:rPr>
        <w:tab/>
      </w:r>
      <w:r w:rsidR="00556BA4">
        <w:rPr>
          <w:rFonts w:ascii="Calibri" w:hAnsi="Calibri" w:cs="Calibri"/>
        </w:rPr>
        <w:tab/>
      </w:r>
    </w:p>
    <w:p w14:paraId="3B2FFE4E" w14:textId="79FBEC33" w:rsidR="00EF36A5" w:rsidRDefault="00000000" w:rsidP="00AB4981">
      <w:pPr>
        <w:pStyle w:val="Details"/>
        <w:rPr>
          <w:rFonts w:ascii="Calibri" w:hAnsi="Calibri" w:cs="Calibri"/>
        </w:rPr>
      </w:pPr>
      <w:sdt>
        <w:sdtPr>
          <w:rPr>
            <w:rStyle w:val="Bold"/>
            <w:rFonts w:ascii="Calibri" w:hAnsi="Calibri" w:cs="Calibri"/>
          </w:rPr>
          <w:id w:val="-318193952"/>
          <w:placeholder>
            <w:docPart w:val="F61B5967A43BC0469310FA2C0C695634"/>
          </w:placeholder>
          <w:temporary/>
          <w:showingPlcHdr/>
          <w15:appearance w15:val="hidden"/>
        </w:sdtPr>
        <w:sdtContent>
          <w:r w:rsidR="004129B7" w:rsidRPr="008D2D73">
            <w:rPr>
              <w:rStyle w:val="Bold"/>
              <w:rFonts w:ascii="Calibri" w:hAnsi="Calibri" w:cs="Calibri"/>
            </w:rPr>
            <w:t>Time:</w:t>
          </w:r>
        </w:sdtContent>
      </w:sdt>
      <w:r w:rsidR="00556BA4" w:rsidRPr="00B07A10">
        <w:rPr>
          <w:rStyle w:val="Bold"/>
          <w:rFonts w:ascii="Calibri" w:hAnsi="Calibri" w:cs="Calibri"/>
          <w:b w:val="0"/>
          <w:bCs/>
        </w:rPr>
        <w:t xml:space="preserve">  </w:t>
      </w:r>
      <w:r w:rsidR="00253DB3">
        <w:rPr>
          <w:rStyle w:val="Bold"/>
          <w:rFonts w:ascii="Calibri" w:hAnsi="Calibri" w:cs="Calibri"/>
          <w:b w:val="0"/>
          <w:bCs/>
        </w:rPr>
        <w:t>10-11am</w:t>
      </w:r>
    </w:p>
    <w:p w14:paraId="03A49778" w14:textId="6D235445" w:rsidR="00D77497" w:rsidRDefault="00D77497" w:rsidP="00AB4981">
      <w:pPr>
        <w:pStyle w:val="Details"/>
        <w:rPr>
          <w:rFonts w:ascii="Calibri" w:hAnsi="Calibri" w:cs="Calibri"/>
        </w:rPr>
      </w:pPr>
      <w:r w:rsidRPr="00D77497">
        <w:rPr>
          <w:rFonts w:ascii="Calibri" w:hAnsi="Calibri" w:cs="Calibri"/>
          <w:b/>
          <w:bCs/>
        </w:rPr>
        <w:t>Location:</w:t>
      </w:r>
      <w:r>
        <w:rPr>
          <w:rFonts w:ascii="Calibri" w:hAnsi="Calibri" w:cs="Calibri"/>
        </w:rPr>
        <w:t xml:space="preserve">  </w:t>
      </w:r>
      <w:r w:rsidR="00BD5D4A">
        <w:rPr>
          <w:rFonts w:ascii="Calibri" w:hAnsi="Calibri" w:cs="Calibri"/>
        </w:rPr>
        <w:t>Zoom</w:t>
      </w:r>
    </w:p>
    <w:p w14:paraId="7F64C443" w14:textId="0684162A" w:rsidR="00C54BD0" w:rsidRPr="008D2D73" w:rsidRDefault="00C54BD0" w:rsidP="00AB4981">
      <w:pPr>
        <w:pStyle w:val="Details"/>
        <w:rPr>
          <w:rFonts w:ascii="Calibri" w:hAnsi="Calibri" w:cs="Calibri"/>
        </w:rPr>
      </w:pPr>
      <w:r w:rsidRPr="00C54BD0">
        <w:rPr>
          <w:rFonts w:ascii="Calibri" w:hAnsi="Calibri" w:cs="Calibri"/>
          <w:b/>
          <w:bCs/>
        </w:rPr>
        <w:t>Chair:</w:t>
      </w:r>
      <w:r>
        <w:rPr>
          <w:rFonts w:ascii="Calibri" w:hAnsi="Calibri" w:cs="Calibri"/>
        </w:rPr>
        <w:t xml:space="preserve">  David Friedman</w:t>
      </w:r>
    </w:p>
    <w:p w14:paraId="1520559C" w14:textId="5637A26F" w:rsidR="0008206D" w:rsidRDefault="002B5C58" w:rsidP="00AB4981">
      <w:pPr>
        <w:pStyle w:val="Details"/>
        <w:rPr>
          <w:rFonts w:ascii="Calibri" w:hAnsi="Calibri" w:cs="Calibri"/>
        </w:rPr>
      </w:pPr>
      <w:r>
        <w:rPr>
          <w:rStyle w:val="Bold"/>
          <w:rFonts w:ascii="Calibri" w:hAnsi="Calibri" w:cs="Calibri"/>
        </w:rPr>
        <w:t xml:space="preserve">Workgroup Members Present: </w:t>
      </w:r>
      <w:r w:rsidRPr="37190D7A">
        <w:rPr>
          <w:rStyle w:val="Bold"/>
          <w:rFonts w:ascii="Calibri" w:hAnsi="Calibri" w:cs="Calibri"/>
          <w:b w:val="0"/>
        </w:rPr>
        <w:t>Brittany Boston</w:t>
      </w:r>
      <w:r>
        <w:rPr>
          <w:rStyle w:val="Bold"/>
          <w:rFonts w:ascii="Calibri" w:hAnsi="Calibri" w:cs="Calibri"/>
          <w:b w:val="0"/>
        </w:rPr>
        <w:t xml:space="preserve">, </w:t>
      </w:r>
      <w:r w:rsidR="00421014" w:rsidRPr="37190D7A">
        <w:rPr>
          <w:rStyle w:val="Bold"/>
          <w:rFonts w:ascii="Calibri" w:hAnsi="Calibri" w:cs="Calibri"/>
          <w:b w:val="0"/>
        </w:rPr>
        <w:t>David Friedman</w:t>
      </w:r>
      <w:r>
        <w:rPr>
          <w:rStyle w:val="Bold"/>
          <w:rFonts w:ascii="Calibri" w:hAnsi="Calibri" w:cs="Calibri"/>
          <w:b w:val="0"/>
        </w:rPr>
        <w:t xml:space="preserve">, </w:t>
      </w:r>
      <w:r w:rsidR="001F111E">
        <w:rPr>
          <w:rStyle w:val="Bold"/>
          <w:rFonts w:ascii="Calibri" w:hAnsi="Calibri" w:cs="Calibri"/>
          <w:b w:val="0"/>
        </w:rPr>
        <w:t xml:space="preserve">Lori </w:t>
      </w:r>
      <w:proofErr w:type="spellStart"/>
      <w:r w:rsidR="001F111E">
        <w:rPr>
          <w:rStyle w:val="Bold"/>
          <w:rFonts w:ascii="Calibri" w:hAnsi="Calibri" w:cs="Calibri"/>
          <w:b w:val="0"/>
        </w:rPr>
        <w:t>Kitner</w:t>
      </w:r>
      <w:proofErr w:type="spellEnd"/>
      <w:r>
        <w:rPr>
          <w:rStyle w:val="Bold"/>
          <w:rFonts w:ascii="Calibri" w:hAnsi="Calibri" w:cs="Calibri"/>
          <w:b w:val="0"/>
        </w:rPr>
        <w:t xml:space="preserve">, </w:t>
      </w:r>
      <w:r w:rsidR="00751621">
        <w:rPr>
          <w:rStyle w:val="Bold"/>
          <w:rFonts w:ascii="Calibri" w:hAnsi="Calibri" w:cs="Calibri"/>
          <w:b w:val="0"/>
        </w:rPr>
        <w:t>Mike Massie</w:t>
      </w:r>
      <w:r>
        <w:rPr>
          <w:rStyle w:val="Bold"/>
          <w:rFonts w:ascii="Calibri" w:hAnsi="Calibri" w:cs="Calibri"/>
          <w:b w:val="0"/>
        </w:rPr>
        <w:t xml:space="preserve">, </w:t>
      </w:r>
      <w:r w:rsidR="000179BF">
        <w:rPr>
          <w:rStyle w:val="Bold"/>
          <w:rFonts w:ascii="Calibri" w:hAnsi="Calibri" w:cs="Calibri"/>
          <w:b w:val="0"/>
        </w:rPr>
        <w:t>Lee Reese</w:t>
      </w:r>
      <w:r>
        <w:rPr>
          <w:rFonts w:ascii="Calibri" w:hAnsi="Calibri" w:cs="Calibri"/>
        </w:rPr>
        <w:t xml:space="preserve">, </w:t>
      </w:r>
      <w:r w:rsidR="001F111E">
        <w:rPr>
          <w:rFonts w:ascii="Calibri" w:hAnsi="Calibri" w:cs="Calibri"/>
        </w:rPr>
        <w:t>Jasmine Williams</w:t>
      </w:r>
      <w:r>
        <w:rPr>
          <w:rFonts w:ascii="Calibri" w:hAnsi="Calibri" w:cs="Calibri"/>
        </w:rPr>
        <w:t xml:space="preserve">, </w:t>
      </w:r>
      <w:r w:rsidR="00DC6B39">
        <w:rPr>
          <w:rStyle w:val="Bold"/>
          <w:rFonts w:ascii="Calibri" w:hAnsi="Calibri" w:cs="Calibri"/>
          <w:b w:val="0"/>
        </w:rPr>
        <w:t xml:space="preserve">Kevin Irvine, </w:t>
      </w:r>
      <w:r>
        <w:rPr>
          <w:rFonts w:ascii="Calibri" w:hAnsi="Calibri" w:cs="Calibri"/>
        </w:rPr>
        <w:t xml:space="preserve">and </w:t>
      </w:r>
      <w:r w:rsidRPr="37190D7A">
        <w:rPr>
          <w:rFonts w:ascii="Calibri" w:hAnsi="Calibri" w:cs="Calibri"/>
        </w:rPr>
        <w:t>Michele Velez</w:t>
      </w:r>
    </w:p>
    <w:p w14:paraId="077F473F" w14:textId="1956595A" w:rsidR="002B5C58" w:rsidRDefault="002B5C58" w:rsidP="00AB4981">
      <w:pPr>
        <w:pStyle w:val="Details"/>
        <w:rPr>
          <w:rStyle w:val="Bold"/>
          <w:rFonts w:ascii="Calibri" w:hAnsi="Calibri" w:cs="Calibri"/>
          <w:b w:val="0"/>
        </w:rPr>
      </w:pPr>
      <w:r w:rsidRPr="002B5C58">
        <w:rPr>
          <w:rFonts w:ascii="Calibri" w:hAnsi="Calibri" w:cs="Calibri"/>
          <w:b/>
          <w:bCs/>
        </w:rPr>
        <w:t>Workgroup Members Absent:</w:t>
      </w:r>
      <w:r>
        <w:rPr>
          <w:rFonts w:ascii="Calibri" w:hAnsi="Calibri" w:cs="Calibri"/>
        </w:rPr>
        <w:t xml:space="preserve"> </w:t>
      </w:r>
      <w:r w:rsidRPr="37190D7A">
        <w:rPr>
          <w:rStyle w:val="Bold"/>
          <w:rFonts w:ascii="Calibri" w:hAnsi="Calibri" w:cs="Calibri"/>
          <w:b w:val="0"/>
        </w:rPr>
        <w:t>LaDonna Henson</w:t>
      </w:r>
      <w:r w:rsidR="00DC6B39">
        <w:rPr>
          <w:rStyle w:val="Bold"/>
          <w:rFonts w:ascii="Calibri" w:hAnsi="Calibri" w:cs="Calibri"/>
          <w:b w:val="0"/>
        </w:rPr>
        <w:t xml:space="preserve">, </w:t>
      </w:r>
      <w:r w:rsidRPr="37190D7A">
        <w:rPr>
          <w:rStyle w:val="Bold"/>
          <w:rFonts w:ascii="Calibri" w:hAnsi="Calibri" w:cs="Calibri"/>
          <w:b w:val="0"/>
        </w:rPr>
        <w:t>Aime’e Julian</w:t>
      </w:r>
      <w:r w:rsidR="00DC6B39">
        <w:rPr>
          <w:rStyle w:val="Bold"/>
          <w:rFonts w:ascii="Calibri" w:hAnsi="Calibri" w:cs="Calibri"/>
          <w:b w:val="0"/>
        </w:rPr>
        <w:t xml:space="preserve">, </w:t>
      </w:r>
      <w:r w:rsidRPr="37190D7A">
        <w:rPr>
          <w:rStyle w:val="Bold"/>
          <w:rFonts w:ascii="Calibri" w:hAnsi="Calibri" w:cs="Calibri"/>
          <w:b w:val="0"/>
        </w:rPr>
        <w:t>Kraig Kistinge</w:t>
      </w:r>
      <w:r w:rsidR="00DC6B39">
        <w:rPr>
          <w:rStyle w:val="Bold"/>
          <w:rFonts w:ascii="Calibri" w:hAnsi="Calibri" w:cs="Calibri"/>
          <w:b w:val="0"/>
        </w:rPr>
        <w:t xml:space="preserve">r, </w:t>
      </w:r>
      <w:r w:rsidRPr="37190D7A">
        <w:rPr>
          <w:rStyle w:val="Bold"/>
          <w:rFonts w:ascii="Calibri" w:hAnsi="Calibri" w:cs="Calibri"/>
          <w:b w:val="0"/>
        </w:rPr>
        <w:t>Erik Hanson</w:t>
      </w:r>
      <w:r w:rsidR="00DC6B39">
        <w:rPr>
          <w:rStyle w:val="Bold"/>
          <w:rFonts w:ascii="Calibri" w:hAnsi="Calibri" w:cs="Calibri"/>
          <w:b w:val="0"/>
        </w:rPr>
        <w:t xml:space="preserve">, </w:t>
      </w:r>
      <w:r w:rsidRPr="37190D7A">
        <w:rPr>
          <w:rFonts w:ascii="Calibri" w:hAnsi="Calibri" w:cs="Calibri"/>
        </w:rPr>
        <w:t xml:space="preserve">Tom </w:t>
      </w:r>
      <w:proofErr w:type="spellStart"/>
      <w:r w:rsidRPr="37190D7A">
        <w:rPr>
          <w:rFonts w:ascii="Calibri" w:hAnsi="Calibri" w:cs="Calibri"/>
        </w:rPr>
        <w:t>Wendorf</w:t>
      </w:r>
      <w:proofErr w:type="spellEnd"/>
      <w:r w:rsidR="00DC6B39">
        <w:rPr>
          <w:rFonts w:ascii="Calibri" w:hAnsi="Calibri" w:cs="Calibri"/>
        </w:rPr>
        <w:t xml:space="preserve">, </w:t>
      </w:r>
      <w:proofErr w:type="spellStart"/>
      <w:r w:rsidRPr="37190D7A">
        <w:rPr>
          <w:rStyle w:val="Bold"/>
          <w:rFonts w:ascii="Calibri" w:hAnsi="Calibri" w:cs="Calibri"/>
          <w:b w:val="0"/>
        </w:rPr>
        <w:t>Biswa</w:t>
      </w:r>
      <w:proofErr w:type="spellEnd"/>
      <w:r w:rsidRPr="37190D7A">
        <w:rPr>
          <w:rStyle w:val="Bold"/>
          <w:rFonts w:ascii="Calibri" w:hAnsi="Calibri" w:cs="Calibri"/>
          <w:b w:val="0"/>
        </w:rPr>
        <w:t xml:space="preserve"> </w:t>
      </w:r>
      <w:proofErr w:type="spellStart"/>
      <w:r w:rsidRPr="37190D7A">
        <w:rPr>
          <w:rStyle w:val="Bold"/>
          <w:rFonts w:ascii="Calibri" w:hAnsi="Calibri" w:cs="Calibri"/>
          <w:b w:val="0"/>
        </w:rPr>
        <w:t>Phuyal</w:t>
      </w:r>
      <w:proofErr w:type="spellEnd"/>
      <w:r w:rsidR="00DC6B39">
        <w:rPr>
          <w:rStyle w:val="Bold"/>
          <w:rFonts w:ascii="Calibri" w:hAnsi="Calibri" w:cs="Calibri"/>
          <w:b w:val="0"/>
        </w:rPr>
        <w:t>, and</w:t>
      </w:r>
      <w:r w:rsidRPr="002B5C58">
        <w:rPr>
          <w:rStyle w:val="Bold"/>
          <w:rFonts w:ascii="Calibri" w:hAnsi="Calibri" w:cs="Calibri"/>
          <w:b w:val="0"/>
        </w:rPr>
        <w:t xml:space="preserve"> </w:t>
      </w:r>
      <w:r w:rsidRPr="37190D7A">
        <w:rPr>
          <w:rStyle w:val="Bold"/>
          <w:rFonts w:ascii="Calibri" w:hAnsi="Calibri" w:cs="Calibri"/>
          <w:b w:val="0"/>
        </w:rPr>
        <w:t>Daniel Kuehnert</w:t>
      </w:r>
    </w:p>
    <w:p w14:paraId="28606D59" w14:textId="213670B5" w:rsidR="002B5C58" w:rsidRDefault="002B5C58" w:rsidP="00AB4981">
      <w:pPr>
        <w:pStyle w:val="Details"/>
        <w:rPr>
          <w:rFonts w:ascii="Calibri" w:hAnsi="Calibri" w:cs="Calibri"/>
        </w:rPr>
      </w:pPr>
      <w:r w:rsidRPr="00DC6B39">
        <w:rPr>
          <w:rStyle w:val="Bold"/>
          <w:rFonts w:ascii="Calibri" w:hAnsi="Calibri" w:cs="Calibri"/>
          <w:bCs/>
        </w:rPr>
        <w:t>Guests:</w:t>
      </w:r>
      <w:r>
        <w:rPr>
          <w:rStyle w:val="Bold"/>
          <w:rFonts w:ascii="Calibri" w:hAnsi="Calibri" w:cs="Calibri"/>
          <w:b w:val="0"/>
        </w:rPr>
        <w:t xml:space="preserve"> Mark Lohman </w:t>
      </w:r>
    </w:p>
    <w:p w14:paraId="6831CCC1" w14:textId="2B07202E" w:rsidR="00D0550B" w:rsidRPr="00AB7C9C" w:rsidRDefault="00DF63F7" w:rsidP="00AB7C9C">
      <w:pPr>
        <w:pStyle w:val="Details"/>
        <w:rPr>
          <w:rFonts w:ascii="Calibri" w:hAnsi="Calibri" w:cs="Calibri"/>
        </w:rPr>
      </w:pPr>
      <w:r w:rsidRPr="37190D7A">
        <w:rPr>
          <w:rFonts w:ascii="Calibri" w:hAnsi="Calibri" w:cs="Calibri"/>
          <w:b/>
          <w:bCs/>
        </w:rPr>
        <w:t>Workgroup Support</w:t>
      </w:r>
      <w:r w:rsidR="00C54BD0" w:rsidRPr="37190D7A">
        <w:rPr>
          <w:rFonts w:ascii="Calibri" w:hAnsi="Calibri" w:cs="Calibri"/>
          <w:b/>
          <w:bCs/>
        </w:rPr>
        <w:t xml:space="preserve">:  </w:t>
      </w:r>
      <w:r w:rsidR="00C54BD0" w:rsidRPr="37190D7A">
        <w:rPr>
          <w:rFonts w:ascii="Calibri" w:hAnsi="Calibri" w:cs="Calibri"/>
        </w:rPr>
        <w:t xml:space="preserve">Sarah Blalock </w:t>
      </w:r>
      <w:r w:rsidR="00DC6B39">
        <w:rPr>
          <w:rFonts w:ascii="Calibri" w:hAnsi="Calibri" w:cs="Calibri"/>
        </w:rPr>
        <w:t xml:space="preserve">and </w:t>
      </w:r>
      <w:r w:rsidR="00C54BD0" w:rsidRPr="37190D7A">
        <w:rPr>
          <w:rFonts w:ascii="Calibri" w:hAnsi="Calibri" w:cs="Calibri"/>
        </w:rPr>
        <w:t>Molly Cook</w:t>
      </w:r>
    </w:p>
    <w:tbl>
      <w:tblPr>
        <w:tblStyle w:val="ListTable6Colorful"/>
        <w:tblW w:w="5625" w:type="pct"/>
        <w:tblInd w:w="-450" w:type="dxa"/>
        <w:tblLayout w:type="fixed"/>
        <w:tblCellMar>
          <w:left w:w="0" w:type="dxa"/>
        </w:tblCellMar>
        <w:tblLook w:val="0620" w:firstRow="1" w:lastRow="0" w:firstColumn="0" w:lastColumn="0" w:noHBand="1" w:noVBand="1"/>
        <w:tblDescription w:val="Agenda items table"/>
      </w:tblPr>
      <w:tblGrid>
        <w:gridCol w:w="1530"/>
        <w:gridCol w:w="6780"/>
        <w:gridCol w:w="2220"/>
      </w:tblGrid>
      <w:tr w:rsidR="00650D06" w:rsidRPr="00650D06" w14:paraId="286C1C19" w14:textId="77777777" w:rsidTr="00E207AB">
        <w:trPr>
          <w:cnfStyle w:val="100000000000" w:firstRow="1" w:lastRow="0" w:firstColumn="0" w:lastColumn="0" w:oddVBand="0" w:evenVBand="0" w:oddHBand="0" w:evenHBand="0" w:firstRowFirstColumn="0" w:firstRowLastColumn="0" w:lastRowFirstColumn="0" w:lastRowLastColumn="0"/>
          <w:trHeight w:val="360"/>
          <w:tblHeader/>
        </w:trPr>
        <w:tc>
          <w:tcPr>
            <w:tcW w:w="1530" w:type="dxa"/>
            <w:tcBorders>
              <w:top w:val="nil"/>
              <w:bottom w:val="nil"/>
            </w:tcBorders>
            <w:shd w:val="clear" w:color="auto" w:fill="638C1C" w:themeFill="accent3"/>
            <w:vAlign w:val="center"/>
          </w:tcPr>
          <w:sdt>
            <w:sdtPr>
              <w:rPr>
                <w:rFonts w:ascii="Calibri" w:hAnsi="Calibri" w:cs="Calibri"/>
                <w:color w:val="FFFFFF" w:themeColor="background1"/>
              </w:rPr>
              <w:alias w:val="Time:"/>
              <w:tag w:val="Time:"/>
              <w:id w:val="-718661838"/>
              <w:placeholder>
                <w:docPart w:val="D9AB82F2C2E5DE4CB59F048DAF6A17B3"/>
              </w:placeholder>
              <w:temporary/>
              <w:showingPlcHdr/>
              <w15:appearance w15:val="hidden"/>
            </w:sdtPr>
            <w:sdtContent>
              <w:p w14:paraId="5988F043" w14:textId="77777777" w:rsidR="00D0550B" w:rsidRPr="00650D06" w:rsidRDefault="00D0550B" w:rsidP="00775DDC">
                <w:pPr>
                  <w:ind w:left="144" w:right="144"/>
                  <w:jc w:val="both"/>
                  <w:rPr>
                    <w:rFonts w:ascii="Calibri" w:hAnsi="Calibri" w:cs="Calibri"/>
                    <w:color w:val="FFFFFF" w:themeColor="background1"/>
                  </w:rPr>
                </w:pPr>
                <w:r w:rsidRPr="00650D06">
                  <w:rPr>
                    <w:rFonts w:ascii="Calibri" w:hAnsi="Calibri" w:cs="Calibri"/>
                    <w:color w:val="FFFFFF" w:themeColor="background1"/>
                  </w:rPr>
                  <w:t>Time</w:t>
                </w:r>
              </w:p>
            </w:sdtContent>
          </w:sdt>
          <w:p w14:paraId="092BBAC2" w14:textId="77777777" w:rsidR="37190D7A" w:rsidRDefault="37190D7A"/>
        </w:tc>
        <w:tc>
          <w:tcPr>
            <w:tcW w:w="6780" w:type="dxa"/>
            <w:tcBorders>
              <w:top w:val="nil"/>
              <w:bottom w:val="nil"/>
            </w:tcBorders>
            <w:shd w:val="clear" w:color="auto" w:fill="638C1C" w:themeFill="accent3"/>
            <w:vAlign w:val="center"/>
          </w:tcPr>
          <w:sdt>
            <w:sdtPr>
              <w:rPr>
                <w:rFonts w:ascii="Calibri" w:hAnsi="Calibri" w:cs="Calibri"/>
                <w:color w:val="FFFFFF" w:themeColor="background1"/>
              </w:rPr>
              <w:alias w:val="Item:"/>
              <w:tag w:val="Item:"/>
              <w:id w:val="614954302"/>
              <w:placeholder>
                <w:docPart w:val="67FE01B62318984BA74F657F9BA32B54"/>
              </w:placeholder>
              <w:temporary/>
              <w:showingPlcHdr/>
              <w15:appearance w15:val="hidden"/>
            </w:sdtPr>
            <w:sdtContent>
              <w:p w14:paraId="7576269C" w14:textId="77777777" w:rsidR="00D0550B" w:rsidRPr="00650D06" w:rsidRDefault="00D0550B" w:rsidP="00775DDC">
                <w:pPr>
                  <w:ind w:left="144" w:right="144"/>
                  <w:jc w:val="both"/>
                  <w:rPr>
                    <w:rFonts w:ascii="Calibri" w:hAnsi="Calibri" w:cs="Calibri"/>
                    <w:color w:val="FFFFFF" w:themeColor="background1"/>
                  </w:rPr>
                </w:pPr>
                <w:r w:rsidRPr="00650D06">
                  <w:rPr>
                    <w:rFonts w:ascii="Calibri" w:hAnsi="Calibri" w:cs="Calibri"/>
                    <w:color w:val="FFFFFF" w:themeColor="background1"/>
                  </w:rPr>
                  <w:t>Item</w:t>
                </w:r>
              </w:p>
            </w:sdtContent>
          </w:sdt>
          <w:p w14:paraId="4589705E" w14:textId="77777777" w:rsidR="37190D7A" w:rsidRDefault="37190D7A"/>
        </w:tc>
        <w:tc>
          <w:tcPr>
            <w:tcW w:w="2220" w:type="dxa"/>
            <w:tcBorders>
              <w:top w:val="nil"/>
              <w:bottom w:val="nil"/>
            </w:tcBorders>
            <w:shd w:val="clear" w:color="auto" w:fill="638C1C" w:themeFill="accent3"/>
            <w:vAlign w:val="center"/>
          </w:tcPr>
          <w:p w14:paraId="50B41A91" w14:textId="1ED4FE44" w:rsidR="00D0550B" w:rsidRPr="00650D06" w:rsidRDefault="00775DDC" w:rsidP="00775DDC">
            <w:pPr>
              <w:ind w:left="144" w:right="144"/>
              <w:jc w:val="both"/>
              <w:rPr>
                <w:rFonts w:ascii="Calibri" w:hAnsi="Calibri" w:cs="Calibri"/>
                <w:color w:val="FFFFFF" w:themeColor="background1"/>
              </w:rPr>
            </w:pPr>
            <w:r>
              <w:rPr>
                <w:rFonts w:ascii="Calibri" w:hAnsi="Calibri" w:cs="Calibri"/>
                <w:color w:val="FFFFFF" w:themeColor="background1"/>
              </w:rPr>
              <w:t>Presenter</w:t>
            </w:r>
          </w:p>
        </w:tc>
      </w:tr>
      <w:tr w:rsidR="00D0550B" w:rsidRPr="008D2D73" w14:paraId="7E9706BB" w14:textId="77777777" w:rsidTr="00E207AB">
        <w:trPr>
          <w:trHeight w:val="432"/>
        </w:trPr>
        <w:tc>
          <w:tcPr>
            <w:tcW w:w="1530" w:type="dxa"/>
            <w:tcBorders>
              <w:top w:val="nil"/>
              <w:bottom w:val="nil"/>
            </w:tcBorders>
          </w:tcPr>
          <w:p w14:paraId="567EA261" w14:textId="03815F24" w:rsidR="00D0550B" w:rsidRPr="00BB0BDC" w:rsidRDefault="006C00C2" w:rsidP="00047CFD">
            <w:pPr>
              <w:spacing w:before="120" w:after="180"/>
              <w:ind w:left="144"/>
              <w:rPr>
                <w:rFonts w:ascii="Calibri" w:hAnsi="Calibri" w:cs="Calibri"/>
                <w:color w:val="0D0D0D" w:themeColor="text1" w:themeTint="F2"/>
                <w:sz w:val="22"/>
                <w:szCs w:val="22"/>
              </w:rPr>
            </w:pPr>
            <w:r>
              <w:rPr>
                <w:rFonts w:ascii="Calibri" w:hAnsi="Calibri" w:cs="Calibri"/>
                <w:sz w:val="22"/>
                <w:szCs w:val="22"/>
              </w:rPr>
              <w:t>1</w:t>
            </w:r>
            <w:r w:rsidR="001F08FE">
              <w:rPr>
                <w:rFonts w:ascii="Calibri" w:hAnsi="Calibri" w:cs="Calibri"/>
                <w:sz w:val="22"/>
                <w:szCs w:val="22"/>
              </w:rPr>
              <w:t>0</w:t>
            </w:r>
            <w:r w:rsidR="00B25AC1">
              <w:rPr>
                <w:rFonts w:ascii="Calibri" w:hAnsi="Calibri" w:cs="Calibri"/>
                <w:sz w:val="22"/>
                <w:szCs w:val="22"/>
              </w:rPr>
              <w:t>:00</w:t>
            </w:r>
            <w:r w:rsidR="001F08FE">
              <w:rPr>
                <w:rFonts w:ascii="Calibri" w:hAnsi="Calibri" w:cs="Calibri"/>
                <w:sz w:val="22"/>
                <w:szCs w:val="22"/>
              </w:rPr>
              <w:t>am</w:t>
            </w:r>
          </w:p>
        </w:tc>
        <w:tc>
          <w:tcPr>
            <w:tcW w:w="6780" w:type="dxa"/>
            <w:tcBorders>
              <w:top w:val="nil"/>
              <w:bottom w:val="nil"/>
            </w:tcBorders>
          </w:tcPr>
          <w:p w14:paraId="53283F06" w14:textId="7799BD15" w:rsidR="002405FA" w:rsidRPr="00E207AB" w:rsidRDefault="00022474" w:rsidP="00E207AB">
            <w:pPr>
              <w:spacing w:before="120"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Welcome</w:t>
            </w:r>
            <w:r w:rsidR="00F87101">
              <w:rPr>
                <w:rFonts w:ascii="Calibri" w:hAnsi="Calibri" w:cs="Calibri"/>
                <w:color w:val="0D0D0D" w:themeColor="text1" w:themeTint="F2"/>
                <w:sz w:val="22"/>
                <w:szCs w:val="22"/>
              </w:rPr>
              <w:t xml:space="preserve"> and </w:t>
            </w:r>
            <w:r w:rsidR="006C00C2">
              <w:rPr>
                <w:rFonts w:ascii="Calibri" w:hAnsi="Calibri" w:cs="Calibri"/>
                <w:color w:val="0D0D0D" w:themeColor="text1" w:themeTint="F2"/>
                <w:sz w:val="22"/>
                <w:szCs w:val="22"/>
              </w:rPr>
              <w:t>I</w:t>
            </w:r>
            <w:r w:rsidR="00F87101">
              <w:rPr>
                <w:rFonts w:ascii="Calibri" w:hAnsi="Calibri" w:cs="Calibri"/>
                <w:color w:val="0D0D0D" w:themeColor="text1" w:themeTint="F2"/>
                <w:sz w:val="22"/>
                <w:szCs w:val="22"/>
              </w:rPr>
              <w:t>ntroductions</w:t>
            </w:r>
          </w:p>
        </w:tc>
        <w:tc>
          <w:tcPr>
            <w:tcW w:w="2220" w:type="dxa"/>
            <w:tcBorders>
              <w:top w:val="nil"/>
              <w:bottom w:val="nil"/>
            </w:tcBorders>
          </w:tcPr>
          <w:p w14:paraId="4A06B693" w14:textId="06671F6C" w:rsidR="00D0550B" w:rsidRPr="00BB0BDC" w:rsidRDefault="00C54BD0" w:rsidP="00C54BD0">
            <w:pPr>
              <w:spacing w:before="120" w:after="180"/>
              <w:rPr>
                <w:rFonts w:ascii="Calibri" w:hAnsi="Calibri" w:cs="Calibri"/>
                <w:color w:val="0D0D0D" w:themeColor="text1" w:themeTint="F2"/>
                <w:sz w:val="22"/>
                <w:szCs w:val="22"/>
              </w:rPr>
            </w:pPr>
            <w:r>
              <w:rPr>
                <w:rFonts w:ascii="Calibri" w:hAnsi="Calibri" w:cs="Calibri"/>
                <w:sz w:val="22"/>
                <w:szCs w:val="22"/>
              </w:rPr>
              <w:t xml:space="preserve">  </w:t>
            </w:r>
            <w:r w:rsidR="00022474">
              <w:rPr>
                <w:rFonts w:ascii="Calibri" w:hAnsi="Calibri" w:cs="Calibri"/>
                <w:sz w:val="22"/>
                <w:szCs w:val="22"/>
              </w:rPr>
              <w:t>David Friedman</w:t>
            </w:r>
          </w:p>
        </w:tc>
      </w:tr>
      <w:tr w:rsidR="00D0550B" w:rsidRPr="008D2D73" w14:paraId="24E4DC08" w14:textId="77777777" w:rsidTr="00E207AB">
        <w:trPr>
          <w:trHeight w:val="432"/>
        </w:trPr>
        <w:tc>
          <w:tcPr>
            <w:tcW w:w="1530" w:type="dxa"/>
            <w:tcBorders>
              <w:top w:val="nil"/>
              <w:bottom w:val="nil"/>
            </w:tcBorders>
          </w:tcPr>
          <w:p w14:paraId="7EBBE49E" w14:textId="4D104A5E" w:rsidR="00D0550B" w:rsidRPr="00BB0BDC" w:rsidRDefault="00846DDC" w:rsidP="00047CFD">
            <w:pPr>
              <w:spacing w:after="180"/>
              <w:ind w:left="144"/>
              <w:rPr>
                <w:rFonts w:ascii="Calibri" w:hAnsi="Calibri" w:cs="Calibri"/>
                <w:color w:val="0D0D0D" w:themeColor="text1" w:themeTint="F2"/>
                <w:sz w:val="22"/>
                <w:szCs w:val="22"/>
              </w:rPr>
            </w:pPr>
            <w:r>
              <w:rPr>
                <w:rFonts w:ascii="Calibri" w:hAnsi="Calibri" w:cs="Calibri"/>
                <w:sz w:val="22"/>
                <w:szCs w:val="22"/>
              </w:rPr>
              <w:t>1</w:t>
            </w:r>
            <w:r w:rsidR="001F08FE">
              <w:rPr>
                <w:rFonts w:ascii="Calibri" w:hAnsi="Calibri" w:cs="Calibri"/>
                <w:sz w:val="22"/>
                <w:szCs w:val="22"/>
              </w:rPr>
              <w:t>0</w:t>
            </w:r>
            <w:r w:rsidR="00B25AC1">
              <w:rPr>
                <w:rFonts w:ascii="Calibri" w:hAnsi="Calibri" w:cs="Calibri"/>
                <w:sz w:val="22"/>
                <w:szCs w:val="22"/>
              </w:rPr>
              <w:t>:</w:t>
            </w:r>
            <w:r w:rsidR="000E70FD">
              <w:rPr>
                <w:rFonts w:ascii="Calibri" w:hAnsi="Calibri" w:cs="Calibri"/>
                <w:sz w:val="22"/>
                <w:szCs w:val="22"/>
              </w:rPr>
              <w:t>03</w:t>
            </w:r>
            <w:r w:rsidR="001F08FE">
              <w:rPr>
                <w:rFonts w:ascii="Calibri" w:hAnsi="Calibri" w:cs="Calibri"/>
                <w:sz w:val="22"/>
                <w:szCs w:val="22"/>
              </w:rPr>
              <w:t>a</w:t>
            </w:r>
            <w:r w:rsidR="00B25AC1">
              <w:rPr>
                <w:rFonts w:ascii="Calibri" w:hAnsi="Calibri" w:cs="Calibri"/>
                <w:sz w:val="22"/>
                <w:szCs w:val="22"/>
              </w:rPr>
              <w:t>m</w:t>
            </w:r>
          </w:p>
        </w:tc>
        <w:tc>
          <w:tcPr>
            <w:tcW w:w="6780" w:type="dxa"/>
            <w:tcBorders>
              <w:top w:val="nil"/>
              <w:bottom w:val="nil"/>
            </w:tcBorders>
          </w:tcPr>
          <w:p w14:paraId="2422A72A" w14:textId="77777777" w:rsidR="00E972C3" w:rsidRDefault="00C54BD0" w:rsidP="00C54BD0">
            <w:pPr>
              <w:pStyle w:val="paragraph"/>
              <w:spacing w:before="0" w:beforeAutospacing="0" w:after="0" w:afterAutospacing="0"/>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   Recap </w:t>
            </w:r>
            <w:r w:rsidR="000E70FD">
              <w:rPr>
                <w:rFonts w:ascii="Calibri" w:hAnsi="Calibri" w:cs="Calibri"/>
                <w:color w:val="000000" w:themeColor="text1"/>
                <w:sz w:val="22"/>
                <w:szCs w:val="22"/>
              </w:rPr>
              <w:t xml:space="preserve">May </w:t>
            </w:r>
            <w:r w:rsidR="006C00C2">
              <w:rPr>
                <w:rFonts w:ascii="Calibri" w:hAnsi="Calibri" w:cs="Calibri"/>
                <w:color w:val="000000" w:themeColor="text1"/>
                <w:sz w:val="22"/>
                <w:szCs w:val="22"/>
              </w:rPr>
              <w:t>Meeting</w:t>
            </w:r>
          </w:p>
          <w:p w14:paraId="515FF62A" w14:textId="77777777" w:rsidR="00E972C3" w:rsidRDefault="00E972C3" w:rsidP="00C54BD0">
            <w:pPr>
              <w:pStyle w:val="paragraph"/>
              <w:spacing w:before="0" w:beforeAutospacing="0" w:after="0" w:afterAutospacing="0"/>
              <w:textAlignment w:val="baseline"/>
              <w:rPr>
                <w:rFonts w:ascii="Calibri" w:hAnsi="Calibri" w:cs="Calibri"/>
                <w:color w:val="000000" w:themeColor="text1"/>
                <w:sz w:val="22"/>
                <w:szCs w:val="22"/>
              </w:rPr>
            </w:pPr>
          </w:p>
          <w:p w14:paraId="021A2E10" w14:textId="27CF4754" w:rsidR="00E972C3" w:rsidRDefault="00E972C3" w:rsidP="00E972C3">
            <w:pPr>
              <w:pStyle w:val="paragraph"/>
              <w:spacing w:before="0" w:beforeAutospacing="0" w:after="0" w:afterAutospacing="0"/>
              <w:textAlignment w:val="baseline"/>
              <w:rPr>
                <w:rFonts w:ascii="Calibri" w:hAnsi="Calibri" w:cs="Calibri"/>
                <w:color w:val="000000" w:themeColor="text1"/>
                <w:sz w:val="22"/>
                <w:szCs w:val="22"/>
              </w:rPr>
            </w:pPr>
            <w:r>
              <w:rPr>
                <w:rFonts w:ascii="Calibri" w:hAnsi="Calibri" w:cs="Calibri"/>
                <w:color w:val="000000" w:themeColor="text1"/>
                <w:sz w:val="22"/>
                <w:szCs w:val="22"/>
              </w:rPr>
              <w:t xml:space="preserve">David Friedman welcomed the group, conducted roll </w:t>
            </w:r>
            <w:proofErr w:type="gramStart"/>
            <w:r>
              <w:rPr>
                <w:rFonts w:ascii="Calibri" w:hAnsi="Calibri" w:cs="Calibri"/>
                <w:color w:val="000000" w:themeColor="text1"/>
                <w:sz w:val="22"/>
                <w:szCs w:val="22"/>
              </w:rPr>
              <w:t>call</w:t>
            </w:r>
            <w:proofErr w:type="gramEnd"/>
            <w:r>
              <w:rPr>
                <w:rFonts w:ascii="Calibri" w:hAnsi="Calibri" w:cs="Calibri"/>
                <w:color w:val="000000" w:themeColor="text1"/>
                <w:sz w:val="22"/>
                <w:szCs w:val="22"/>
              </w:rPr>
              <w:t xml:space="preserve"> and then provided an overview of the workgroup and the last meeting. </w:t>
            </w:r>
          </w:p>
          <w:p w14:paraId="093E79D0" w14:textId="56D3DE14" w:rsidR="00E972C3" w:rsidRPr="00C54BD0" w:rsidRDefault="00E972C3" w:rsidP="00C54BD0">
            <w:pPr>
              <w:pStyle w:val="paragraph"/>
              <w:spacing w:before="0" w:beforeAutospacing="0" w:after="0" w:afterAutospacing="0"/>
              <w:textAlignment w:val="baseline"/>
              <w:rPr>
                <w:rFonts w:ascii="Calibri" w:hAnsi="Calibri" w:cs="Calibri"/>
                <w:color w:val="000000" w:themeColor="text1"/>
                <w:sz w:val="22"/>
                <w:szCs w:val="22"/>
              </w:rPr>
            </w:pPr>
          </w:p>
        </w:tc>
        <w:tc>
          <w:tcPr>
            <w:tcW w:w="2220" w:type="dxa"/>
            <w:tcBorders>
              <w:top w:val="nil"/>
              <w:bottom w:val="nil"/>
            </w:tcBorders>
          </w:tcPr>
          <w:p w14:paraId="3CD3D024" w14:textId="575A4960" w:rsidR="00700363" w:rsidRPr="00224EAA" w:rsidRDefault="00C54BD0" w:rsidP="00C54BD0">
            <w:pPr>
              <w:spacing w:after="180"/>
              <w:rPr>
                <w:rFonts w:ascii="Calibri" w:hAnsi="Calibri" w:cs="Calibri"/>
                <w:sz w:val="22"/>
                <w:szCs w:val="22"/>
              </w:rPr>
            </w:pPr>
            <w:r>
              <w:rPr>
                <w:rFonts w:ascii="Calibri" w:hAnsi="Calibri" w:cs="Calibri"/>
                <w:sz w:val="22"/>
                <w:szCs w:val="22"/>
              </w:rPr>
              <w:t xml:space="preserve">  </w:t>
            </w:r>
            <w:r w:rsidR="006C00C2">
              <w:rPr>
                <w:rFonts w:ascii="Calibri" w:hAnsi="Calibri" w:cs="Calibri"/>
                <w:sz w:val="22"/>
                <w:szCs w:val="22"/>
              </w:rPr>
              <w:t>David Friedman</w:t>
            </w:r>
          </w:p>
        </w:tc>
      </w:tr>
      <w:tr w:rsidR="00A15CE6" w:rsidRPr="008D2D73" w14:paraId="66813BBC" w14:textId="77777777" w:rsidTr="00E207AB">
        <w:trPr>
          <w:trHeight w:val="432"/>
        </w:trPr>
        <w:tc>
          <w:tcPr>
            <w:tcW w:w="1530" w:type="dxa"/>
            <w:tcBorders>
              <w:top w:val="nil"/>
              <w:bottom w:val="nil"/>
            </w:tcBorders>
          </w:tcPr>
          <w:p w14:paraId="5A7C3B04" w14:textId="1F150D7B" w:rsidR="00A15CE6" w:rsidRDefault="00A15CE6" w:rsidP="00047CFD">
            <w:pPr>
              <w:spacing w:after="180"/>
              <w:ind w:left="144"/>
              <w:rPr>
                <w:rFonts w:ascii="Calibri" w:hAnsi="Calibri" w:cs="Calibri"/>
                <w:sz w:val="22"/>
                <w:szCs w:val="22"/>
              </w:rPr>
            </w:pPr>
            <w:r>
              <w:rPr>
                <w:rFonts w:ascii="Calibri" w:hAnsi="Calibri" w:cs="Calibri"/>
                <w:sz w:val="22"/>
                <w:szCs w:val="22"/>
              </w:rPr>
              <w:t>10:05am</w:t>
            </w:r>
          </w:p>
        </w:tc>
        <w:tc>
          <w:tcPr>
            <w:tcW w:w="6780" w:type="dxa"/>
            <w:tcBorders>
              <w:top w:val="nil"/>
              <w:bottom w:val="nil"/>
            </w:tcBorders>
          </w:tcPr>
          <w:p w14:paraId="440A51D1" w14:textId="77777777" w:rsidR="00A15CE6" w:rsidRDefault="00A15CE6" w:rsidP="00005F1E">
            <w:pPr>
              <w:spacing w:after="180"/>
              <w:ind w:left="144"/>
              <w:rPr>
                <w:rFonts w:ascii="Calibri" w:hAnsi="Calibri" w:cs="Calibri"/>
                <w:sz w:val="22"/>
                <w:szCs w:val="22"/>
              </w:rPr>
            </w:pPr>
            <w:r>
              <w:rPr>
                <w:rFonts w:ascii="Calibri" w:hAnsi="Calibri" w:cs="Calibri"/>
                <w:sz w:val="22"/>
                <w:szCs w:val="22"/>
              </w:rPr>
              <w:t>Review CPTP Quarterly Meeting – June 14, 2023</w:t>
            </w:r>
          </w:p>
          <w:p w14:paraId="58F01D07" w14:textId="77777777" w:rsidR="00A15CE6" w:rsidRDefault="00A15CE6" w:rsidP="00A15CE6">
            <w:pPr>
              <w:pStyle w:val="ListParagraph"/>
              <w:numPr>
                <w:ilvl w:val="0"/>
                <w:numId w:val="33"/>
              </w:numPr>
              <w:spacing w:after="180"/>
              <w:rPr>
                <w:rFonts w:ascii="Calibri" w:hAnsi="Calibri" w:cs="Calibri"/>
                <w:sz w:val="22"/>
                <w:szCs w:val="22"/>
              </w:rPr>
            </w:pPr>
            <w:r>
              <w:rPr>
                <w:rFonts w:ascii="Calibri" w:hAnsi="Calibri" w:cs="Calibri"/>
                <w:sz w:val="22"/>
                <w:szCs w:val="22"/>
              </w:rPr>
              <w:t>Recap meeting</w:t>
            </w:r>
          </w:p>
          <w:p w14:paraId="67691113" w14:textId="77777777" w:rsidR="00A15CE6" w:rsidRDefault="00A15CE6" w:rsidP="00A15CE6">
            <w:pPr>
              <w:pStyle w:val="ListParagraph"/>
              <w:numPr>
                <w:ilvl w:val="0"/>
                <w:numId w:val="33"/>
              </w:numPr>
              <w:spacing w:after="180"/>
              <w:rPr>
                <w:rFonts w:ascii="Calibri" w:hAnsi="Calibri" w:cs="Calibri"/>
                <w:sz w:val="22"/>
                <w:szCs w:val="22"/>
              </w:rPr>
            </w:pPr>
            <w:r>
              <w:rPr>
                <w:rFonts w:ascii="Calibri" w:hAnsi="Calibri" w:cs="Calibri"/>
                <w:sz w:val="22"/>
                <w:szCs w:val="22"/>
              </w:rPr>
              <w:t>For those who attended, what went well, what did you learn, what would you change?</w:t>
            </w:r>
          </w:p>
          <w:p w14:paraId="4E8C1951" w14:textId="6D93B210" w:rsidR="002B5C58" w:rsidRDefault="002B5C58" w:rsidP="00E972C3">
            <w:pPr>
              <w:spacing w:after="180"/>
              <w:rPr>
                <w:rFonts w:ascii="Calibri" w:hAnsi="Calibri" w:cs="Calibri"/>
                <w:sz w:val="22"/>
                <w:szCs w:val="22"/>
              </w:rPr>
            </w:pPr>
            <w:r>
              <w:rPr>
                <w:rFonts w:ascii="Calibri" w:hAnsi="Calibri" w:cs="Calibri"/>
                <w:sz w:val="22"/>
                <w:szCs w:val="22"/>
              </w:rPr>
              <w:t xml:space="preserve">David asked for feedback </w:t>
            </w:r>
            <w:r w:rsidR="00E972C3">
              <w:rPr>
                <w:rFonts w:ascii="Calibri" w:hAnsi="Calibri" w:cs="Calibri"/>
                <w:sz w:val="22"/>
                <w:szCs w:val="22"/>
              </w:rPr>
              <w:t>f</w:t>
            </w:r>
            <w:r w:rsidR="00161C99">
              <w:rPr>
                <w:rFonts w:ascii="Calibri" w:hAnsi="Calibri" w:cs="Calibri"/>
                <w:sz w:val="22"/>
                <w:szCs w:val="22"/>
              </w:rPr>
              <w:t>rom</w:t>
            </w:r>
            <w:r w:rsidR="00E972C3">
              <w:rPr>
                <w:rFonts w:ascii="Calibri" w:hAnsi="Calibri" w:cs="Calibri"/>
                <w:sz w:val="22"/>
                <w:szCs w:val="22"/>
              </w:rPr>
              <w:t xml:space="preserve"> those who attended the meeting</w:t>
            </w:r>
            <w:r>
              <w:rPr>
                <w:rFonts w:ascii="Calibri" w:hAnsi="Calibri" w:cs="Calibri"/>
                <w:sz w:val="22"/>
                <w:szCs w:val="22"/>
              </w:rPr>
              <w:t xml:space="preserve">. Molly Cook noted that it was helpful to view the apprenticeship program from all angles, including the pitfalls, </w:t>
            </w:r>
            <w:r w:rsidR="00E972C3">
              <w:rPr>
                <w:rFonts w:ascii="Calibri" w:hAnsi="Calibri" w:cs="Calibri"/>
                <w:sz w:val="22"/>
                <w:szCs w:val="22"/>
              </w:rPr>
              <w:t>to</w:t>
            </w:r>
            <w:r>
              <w:rPr>
                <w:rFonts w:ascii="Calibri" w:hAnsi="Calibri" w:cs="Calibri"/>
                <w:sz w:val="22"/>
                <w:szCs w:val="22"/>
              </w:rPr>
              <w:t xml:space="preserve"> create a more detailed picture.</w:t>
            </w:r>
          </w:p>
          <w:p w14:paraId="715FEFD6" w14:textId="77777777" w:rsidR="002B5C58" w:rsidRDefault="002B5C58" w:rsidP="00E972C3">
            <w:pPr>
              <w:spacing w:after="180"/>
              <w:rPr>
                <w:rFonts w:ascii="Calibri" w:hAnsi="Calibri" w:cs="Calibri"/>
                <w:sz w:val="22"/>
                <w:szCs w:val="22"/>
              </w:rPr>
            </w:pPr>
            <w:r>
              <w:rPr>
                <w:rFonts w:ascii="Calibri" w:hAnsi="Calibri" w:cs="Calibri"/>
                <w:sz w:val="22"/>
                <w:szCs w:val="22"/>
              </w:rPr>
              <w:t>David asked what people felt about the site visits? David noted that he found those super useful and it helps visualize the process better.</w:t>
            </w:r>
          </w:p>
          <w:p w14:paraId="43580F31" w14:textId="10E60619" w:rsidR="002B5C58" w:rsidRDefault="002B5C58" w:rsidP="00E972C3">
            <w:pPr>
              <w:spacing w:after="180"/>
              <w:rPr>
                <w:rFonts w:ascii="Calibri" w:hAnsi="Calibri" w:cs="Calibri"/>
                <w:sz w:val="22"/>
                <w:szCs w:val="22"/>
              </w:rPr>
            </w:pPr>
            <w:r>
              <w:rPr>
                <w:rFonts w:ascii="Calibri" w:hAnsi="Calibri" w:cs="Calibri"/>
                <w:sz w:val="22"/>
                <w:szCs w:val="22"/>
              </w:rPr>
              <w:t xml:space="preserve">Molly asked Lee and Michele how the online component worked for them. Both said it was fine. David asked if the group needed to add opportunities for online participants to </w:t>
            </w:r>
            <w:r w:rsidR="00E972C3">
              <w:rPr>
                <w:rFonts w:ascii="Calibri" w:hAnsi="Calibri" w:cs="Calibri"/>
                <w:sz w:val="22"/>
                <w:szCs w:val="22"/>
              </w:rPr>
              <w:t>engage.</w:t>
            </w:r>
            <w:r>
              <w:rPr>
                <w:rFonts w:ascii="Calibri" w:hAnsi="Calibri" w:cs="Calibri"/>
                <w:sz w:val="22"/>
                <w:szCs w:val="22"/>
              </w:rPr>
              <w:t xml:space="preserve"> Lee said he felt engaged and was happy to host the CPTP</w:t>
            </w:r>
            <w:r w:rsidR="00E972C3">
              <w:rPr>
                <w:rFonts w:ascii="Calibri" w:hAnsi="Calibri" w:cs="Calibri"/>
                <w:sz w:val="22"/>
                <w:szCs w:val="22"/>
              </w:rPr>
              <w:t xml:space="preserve"> in his area</w:t>
            </w:r>
            <w:r>
              <w:rPr>
                <w:rFonts w:ascii="Calibri" w:hAnsi="Calibri" w:cs="Calibri"/>
                <w:sz w:val="22"/>
                <w:szCs w:val="22"/>
              </w:rPr>
              <w:t xml:space="preserve">. David added that he is happy the IWIB and the CPTP are </w:t>
            </w:r>
            <w:r w:rsidR="005C4269">
              <w:rPr>
                <w:rFonts w:ascii="Calibri" w:hAnsi="Calibri" w:cs="Calibri"/>
                <w:sz w:val="22"/>
                <w:szCs w:val="22"/>
              </w:rPr>
              <w:t>trying</w:t>
            </w:r>
            <w:r>
              <w:rPr>
                <w:rFonts w:ascii="Calibri" w:hAnsi="Calibri" w:cs="Calibri"/>
                <w:sz w:val="22"/>
                <w:szCs w:val="22"/>
              </w:rPr>
              <w:t xml:space="preserve"> to be present in each region of the state.</w:t>
            </w:r>
          </w:p>
          <w:p w14:paraId="121674DE" w14:textId="4083C0BC" w:rsidR="002B5C58" w:rsidRDefault="002B5C58" w:rsidP="00E972C3">
            <w:pPr>
              <w:spacing w:after="180"/>
              <w:rPr>
                <w:rFonts w:ascii="Calibri" w:hAnsi="Calibri" w:cs="Calibri"/>
                <w:sz w:val="22"/>
                <w:szCs w:val="22"/>
              </w:rPr>
            </w:pPr>
            <w:r>
              <w:rPr>
                <w:rFonts w:ascii="Calibri" w:hAnsi="Calibri" w:cs="Calibri"/>
                <w:sz w:val="22"/>
                <w:szCs w:val="22"/>
              </w:rPr>
              <w:t xml:space="preserve">Molly gave an overview of </w:t>
            </w:r>
            <w:proofErr w:type="spellStart"/>
            <w:r>
              <w:rPr>
                <w:rFonts w:ascii="Calibri" w:hAnsi="Calibri" w:cs="Calibri"/>
                <w:sz w:val="22"/>
                <w:szCs w:val="22"/>
              </w:rPr>
              <w:t>Soulcial</w:t>
            </w:r>
            <w:proofErr w:type="spellEnd"/>
            <w:r>
              <w:rPr>
                <w:rFonts w:ascii="Calibri" w:hAnsi="Calibri" w:cs="Calibri"/>
                <w:sz w:val="22"/>
                <w:szCs w:val="22"/>
              </w:rPr>
              <w:t xml:space="preserve"> Kitchen and</w:t>
            </w:r>
            <w:r w:rsidR="00A675E5">
              <w:rPr>
                <w:rFonts w:ascii="Calibri" w:hAnsi="Calibri" w:cs="Calibri"/>
                <w:sz w:val="22"/>
                <w:szCs w:val="22"/>
              </w:rPr>
              <w:t xml:space="preserve"> the founder,</w:t>
            </w:r>
            <w:r>
              <w:rPr>
                <w:rFonts w:ascii="Calibri" w:hAnsi="Calibri" w:cs="Calibri"/>
                <w:sz w:val="22"/>
                <w:szCs w:val="22"/>
              </w:rPr>
              <w:t xml:space="preserve"> John </w:t>
            </w:r>
            <w:r w:rsidRPr="00A675E5">
              <w:rPr>
                <w:rFonts w:ascii="Calibri" w:hAnsi="Calibri" w:cs="Calibri"/>
                <w:sz w:val="22"/>
                <w:szCs w:val="22"/>
              </w:rPr>
              <w:t>Michel</w:t>
            </w:r>
            <w:r w:rsidR="00A675E5">
              <w:rPr>
                <w:rFonts w:ascii="Calibri" w:hAnsi="Calibri" w:cs="Calibri"/>
                <w:sz w:val="22"/>
                <w:szCs w:val="22"/>
              </w:rPr>
              <w:t>.</w:t>
            </w:r>
          </w:p>
          <w:p w14:paraId="1711E4CF" w14:textId="7F0F84AE" w:rsidR="002B5C58" w:rsidRDefault="002B5C58" w:rsidP="00E972C3">
            <w:pPr>
              <w:spacing w:after="180"/>
              <w:rPr>
                <w:rFonts w:ascii="Calibri" w:hAnsi="Calibri" w:cs="Calibri"/>
                <w:sz w:val="22"/>
                <w:szCs w:val="22"/>
              </w:rPr>
            </w:pPr>
            <w:r>
              <w:rPr>
                <w:rFonts w:ascii="Calibri" w:hAnsi="Calibri" w:cs="Calibri"/>
                <w:sz w:val="22"/>
                <w:szCs w:val="22"/>
              </w:rPr>
              <w:lastRenderedPageBreak/>
              <w:t xml:space="preserve">Mark noted in the chat: </w:t>
            </w:r>
            <w:r w:rsidRPr="002B5C58">
              <w:rPr>
                <w:rFonts w:ascii="Calibri" w:hAnsi="Calibri" w:cs="Calibri"/>
                <w:sz w:val="22"/>
                <w:szCs w:val="22"/>
              </w:rPr>
              <w:t>Although speakers can be excellent, site visits are much better.  Both morning and afternoon / evening were very worthwhile!</w:t>
            </w:r>
          </w:p>
          <w:p w14:paraId="78A6808B" w14:textId="77777777" w:rsidR="002B5C58" w:rsidRDefault="002B5C58" w:rsidP="00E972C3">
            <w:pPr>
              <w:spacing w:after="180"/>
              <w:rPr>
                <w:rFonts w:ascii="Calibri" w:hAnsi="Calibri" w:cs="Calibri"/>
                <w:sz w:val="22"/>
                <w:szCs w:val="22"/>
              </w:rPr>
            </w:pPr>
            <w:r>
              <w:rPr>
                <w:rFonts w:ascii="Calibri" w:hAnsi="Calibri" w:cs="Calibri"/>
                <w:sz w:val="22"/>
                <w:szCs w:val="22"/>
              </w:rPr>
              <w:t xml:space="preserve">David added that both for this workgroup and for the CPTP that tying in a site visit to each meeting should be added to the quarterly meeting. </w:t>
            </w:r>
          </w:p>
          <w:p w14:paraId="6D858C70" w14:textId="77777777" w:rsidR="002B5C58" w:rsidRDefault="002B5C58" w:rsidP="00E972C3">
            <w:pPr>
              <w:spacing w:after="180"/>
              <w:rPr>
                <w:rFonts w:ascii="Calibri" w:hAnsi="Calibri" w:cs="Calibri"/>
                <w:sz w:val="22"/>
                <w:szCs w:val="22"/>
              </w:rPr>
            </w:pPr>
            <w:r>
              <w:rPr>
                <w:rFonts w:ascii="Calibri" w:hAnsi="Calibri" w:cs="Calibri"/>
                <w:sz w:val="22"/>
                <w:szCs w:val="22"/>
              </w:rPr>
              <w:t>Molly noted that in September the CPTP will be in the Lake County Area. David asked if there was a site visit correlated with that meeting. Mark noted in the chat, “Yes”.</w:t>
            </w:r>
          </w:p>
          <w:p w14:paraId="621A3641" w14:textId="7EF95F17" w:rsidR="00DC6B39" w:rsidRDefault="002B5C58" w:rsidP="00E972C3">
            <w:pPr>
              <w:spacing w:after="180"/>
              <w:rPr>
                <w:rFonts w:ascii="Calibri" w:hAnsi="Calibri" w:cs="Calibri"/>
                <w:sz w:val="22"/>
                <w:szCs w:val="22"/>
              </w:rPr>
            </w:pPr>
            <w:r>
              <w:rPr>
                <w:rFonts w:ascii="Calibri" w:hAnsi="Calibri" w:cs="Calibri"/>
                <w:sz w:val="22"/>
                <w:szCs w:val="22"/>
              </w:rPr>
              <w:t>David asked if there should be any changes?</w:t>
            </w:r>
            <w:r w:rsidR="00DC6B39">
              <w:rPr>
                <w:rFonts w:ascii="Calibri" w:hAnsi="Calibri" w:cs="Calibri"/>
                <w:sz w:val="22"/>
                <w:szCs w:val="22"/>
              </w:rPr>
              <w:t xml:space="preserve"> David asked if having the State Rehabilitation Council (SRC) was helpful. David noted that logistically it was difficult. Sarah noted that from a staff standpoint it was very </w:t>
            </w:r>
            <w:r w:rsidR="00E972C3">
              <w:rPr>
                <w:rFonts w:ascii="Calibri" w:hAnsi="Calibri" w:cs="Calibri"/>
                <w:sz w:val="22"/>
                <w:szCs w:val="22"/>
              </w:rPr>
              <w:t>useful,</w:t>
            </w:r>
            <w:r w:rsidR="00DC6B39">
              <w:rPr>
                <w:rFonts w:ascii="Calibri" w:hAnsi="Calibri" w:cs="Calibri"/>
                <w:sz w:val="22"/>
                <w:szCs w:val="22"/>
              </w:rPr>
              <w:t xml:space="preserve"> and Molly added that possibly doing this once a year or trying to attend the SRC meeting to better understand their charges and vision would be nice as well. Mark noted in the chat, “I </w:t>
            </w:r>
            <w:r w:rsidR="00DC6B39" w:rsidRPr="00DC6B39">
              <w:rPr>
                <w:rFonts w:ascii="Calibri" w:hAnsi="Calibri" w:cs="Calibri"/>
                <w:sz w:val="22"/>
                <w:szCs w:val="22"/>
              </w:rPr>
              <w:t xml:space="preserve">think it was especially important to have State Rehabilitation Council learn about CPTP, IWIB, and the workforce system.  It was great to </w:t>
            </w:r>
            <w:r w:rsidR="0069787F" w:rsidRPr="00DC6B39">
              <w:rPr>
                <w:rFonts w:ascii="Calibri" w:hAnsi="Calibri" w:cs="Calibri"/>
                <w:sz w:val="22"/>
                <w:szCs w:val="22"/>
              </w:rPr>
              <w:t>meet</w:t>
            </w:r>
            <w:r w:rsidR="00DC6B39" w:rsidRPr="00DC6B39">
              <w:rPr>
                <w:rFonts w:ascii="Calibri" w:hAnsi="Calibri" w:cs="Calibri"/>
                <w:sz w:val="22"/>
                <w:szCs w:val="22"/>
              </w:rPr>
              <w:t>.</w:t>
            </w:r>
            <w:r w:rsidR="00DC6B39">
              <w:rPr>
                <w:rFonts w:ascii="Calibri" w:hAnsi="Calibri" w:cs="Calibri"/>
                <w:sz w:val="22"/>
                <w:szCs w:val="22"/>
              </w:rPr>
              <w:t>”</w:t>
            </w:r>
          </w:p>
          <w:p w14:paraId="6FB3AEA0" w14:textId="77777777" w:rsidR="00DC6B39" w:rsidRDefault="00DC6B39" w:rsidP="00E972C3">
            <w:pPr>
              <w:spacing w:after="180"/>
              <w:rPr>
                <w:rFonts w:ascii="Calibri" w:hAnsi="Calibri" w:cs="Calibri"/>
                <w:sz w:val="22"/>
                <w:szCs w:val="22"/>
              </w:rPr>
            </w:pPr>
            <w:r>
              <w:rPr>
                <w:rFonts w:ascii="Calibri" w:hAnsi="Calibri" w:cs="Calibri"/>
                <w:sz w:val="22"/>
                <w:szCs w:val="22"/>
              </w:rPr>
              <w:t xml:space="preserve">Molly asked if Kevin had any questions and welcomed him to the group. Kevin noted in the chat: </w:t>
            </w:r>
          </w:p>
          <w:p w14:paraId="154530BA" w14:textId="77777777" w:rsidR="00DC6B39" w:rsidRPr="00DC6B39" w:rsidRDefault="00DC6B39" w:rsidP="00E972C3">
            <w:pPr>
              <w:rPr>
                <w:rFonts w:ascii="Calibri" w:hAnsi="Calibri" w:cs="Calibri"/>
                <w:sz w:val="22"/>
                <w:szCs w:val="22"/>
              </w:rPr>
            </w:pPr>
            <w:r w:rsidRPr="00DC6B39">
              <w:rPr>
                <w:rFonts w:ascii="Calibri" w:hAnsi="Calibri" w:cs="Calibri"/>
                <w:sz w:val="22"/>
                <w:szCs w:val="22"/>
              </w:rPr>
              <w:t>Kevin Irvine, Senior Talent Acquisition Consultant, Individuals with Disabilities</w:t>
            </w:r>
          </w:p>
          <w:p w14:paraId="1A6B0E37" w14:textId="77777777" w:rsidR="00DC6B39" w:rsidRPr="00DC6B39" w:rsidRDefault="00DC6B39" w:rsidP="00E972C3">
            <w:pPr>
              <w:rPr>
                <w:rFonts w:ascii="Calibri" w:hAnsi="Calibri" w:cs="Calibri"/>
                <w:sz w:val="22"/>
                <w:szCs w:val="22"/>
              </w:rPr>
            </w:pPr>
            <w:r w:rsidRPr="00DC6B39">
              <w:rPr>
                <w:rFonts w:ascii="Calibri" w:hAnsi="Calibri" w:cs="Calibri"/>
                <w:sz w:val="22"/>
                <w:szCs w:val="22"/>
              </w:rPr>
              <w:t>RUSH University Medical Center</w:t>
            </w:r>
          </w:p>
          <w:p w14:paraId="180D01C4" w14:textId="77777777" w:rsidR="00DC6B39" w:rsidRPr="00DC6B39" w:rsidRDefault="00DC6B39" w:rsidP="00E972C3">
            <w:pPr>
              <w:rPr>
                <w:rFonts w:ascii="Calibri" w:hAnsi="Calibri" w:cs="Calibri"/>
                <w:sz w:val="22"/>
                <w:szCs w:val="22"/>
              </w:rPr>
            </w:pPr>
            <w:r w:rsidRPr="00DC6B39">
              <w:rPr>
                <w:rFonts w:ascii="Calibri" w:hAnsi="Calibri" w:cs="Calibri"/>
                <w:sz w:val="22"/>
                <w:szCs w:val="22"/>
              </w:rPr>
              <w:t>My Pronouns: he/him/his</w:t>
            </w:r>
          </w:p>
          <w:p w14:paraId="46096F01" w14:textId="77777777" w:rsidR="00DC6B39" w:rsidRPr="00DC6B39" w:rsidRDefault="00DC6B39" w:rsidP="00E972C3">
            <w:pPr>
              <w:rPr>
                <w:rFonts w:ascii="Calibri" w:hAnsi="Calibri" w:cs="Calibri"/>
                <w:sz w:val="22"/>
                <w:szCs w:val="22"/>
              </w:rPr>
            </w:pPr>
            <w:r w:rsidRPr="00DC6B39">
              <w:rPr>
                <w:rFonts w:ascii="Calibri" w:hAnsi="Calibri" w:cs="Calibri"/>
                <w:sz w:val="22"/>
                <w:szCs w:val="22"/>
              </w:rPr>
              <w:t>My Disabilities: HIV, Hemophilia B</w:t>
            </w:r>
          </w:p>
          <w:p w14:paraId="72F4590B" w14:textId="77777777" w:rsidR="00DC6B39" w:rsidRPr="00DC6B39" w:rsidRDefault="00DC6B39" w:rsidP="00E972C3">
            <w:pPr>
              <w:rPr>
                <w:rFonts w:ascii="Calibri" w:hAnsi="Calibri" w:cs="Calibri"/>
                <w:sz w:val="22"/>
                <w:szCs w:val="22"/>
              </w:rPr>
            </w:pPr>
            <w:r w:rsidRPr="00DC6B39">
              <w:rPr>
                <w:rFonts w:ascii="Calibri" w:hAnsi="Calibri" w:cs="Calibri"/>
                <w:sz w:val="22"/>
                <w:szCs w:val="22"/>
              </w:rPr>
              <w:t xml:space="preserve">Kevin_Irvine@rush.edu </w:t>
            </w:r>
          </w:p>
          <w:p w14:paraId="58F94B47" w14:textId="761DA7C5" w:rsidR="00DC6B39" w:rsidRDefault="00000000" w:rsidP="00E972C3">
            <w:pPr>
              <w:rPr>
                <w:rFonts w:ascii="Calibri" w:hAnsi="Calibri" w:cs="Calibri"/>
                <w:sz w:val="22"/>
                <w:szCs w:val="22"/>
              </w:rPr>
            </w:pPr>
            <w:hyperlink r:id="rId10" w:history="1">
              <w:r w:rsidR="00DC6B39" w:rsidRPr="00C850B6">
                <w:rPr>
                  <w:rStyle w:val="Hyperlink"/>
                  <w:rFonts w:ascii="Calibri" w:hAnsi="Calibri" w:cs="Calibri"/>
                  <w:sz w:val="22"/>
                  <w:szCs w:val="22"/>
                </w:rPr>
                <w:t>https://www.linkedin.com/in/kevinirvinechi/</w:t>
              </w:r>
            </w:hyperlink>
          </w:p>
          <w:p w14:paraId="6AF0FBC4" w14:textId="2308F97A" w:rsidR="00DC6B39" w:rsidRPr="002B5C58" w:rsidRDefault="00DC6B39" w:rsidP="00DC6B39">
            <w:pPr>
              <w:ind w:left="504"/>
              <w:rPr>
                <w:rFonts w:ascii="Calibri" w:hAnsi="Calibri" w:cs="Calibri"/>
                <w:sz w:val="22"/>
                <w:szCs w:val="22"/>
              </w:rPr>
            </w:pPr>
          </w:p>
        </w:tc>
        <w:tc>
          <w:tcPr>
            <w:tcW w:w="2220" w:type="dxa"/>
            <w:tcBorders>
              <w:top w:val="nil"/>
              <w:bottom w:val="nil"/>
            </w:tcBorders>
          </w:tcPr>
          <w:p w14:paraId="39F77CF3" w14:textId="637FE80C" w:rsidR="00A15CE6" w:rsidRDefault="00A15CE6" w:rsidP="00047CFD">
            <w:pPr>
              <w:spacing w:after="180"/>
              <w:ind w:left="144"/>
              <w:rPr>
                <w:rFonts w:ascii="Calibri" w:hAnsi="Calibri" w:cs="Calibri"/>
                <w:sz w:val="22"/>
                <w:szCs w:val="22"/>
              </w:rPr>
            </w:pPr>
            <w:r>
              <w:rPr>
                <w:rFonts w:ascii="Calibri" w:hAnsi="Calibri" w:cs="Calibri"/>
                <w:sz w:val="22"/>
                <w:szCs w:val="22"/>
              </w:rPr>
              <w:lastRenderedPageBreak/>
              <w:t>David Friedman</w:t>
            </w:r>
          </w:p>
        </w:tc>
      </w:tr>
      <w:tr w:rsidR="001B4754" w:rsidRPr="008D2D73" w14:paraId="3CBB44D6" w14:textId="77777777" w:rsidTr="00E207AB">
        <w:trPr>
          <w:trHeight w:val="432"/>
        </w:trPr>
        <w:tc>
          <w:tcPr>
            <w:tcW w:w="1530" w:type="dxa"/>
            <w:tcBorders>
              <w:top w:val="nil"/>
              <w:bottom w:val="nil"/>
            </w:tcBorders>
          </w:tcPr>
          <w:p w14:paraId="59C5D530" w14:textId="59A58AEA" w:rsidR="001B4754" w:rsidRPr="00BB0BDC" w:rsidRDefault="009F6425" w:rsidP="00047CFD">
            <w:pPr>
              <w:spacing w:after="180"/>
              <w:ind w:left="144"/>
              <w:rPr>
                <w:rFonts w:ascii="Calibri" w:hAnsi="Calibri" w:cs="Calibri"/>
                <w:color w:val="0D0D0D" w:themeColor="text1" w:themeTint="F2"/>
                <w:sz w:val="22"/>
                <w:szCs w:val="22"/>
              </w:rPr>
            </w:pPr>
            <w:r>
              <w:rPr>
                <w:rFonts w:ascii="Calibri" w:hAnsi="Calibri" w:cs="Calibri"/>
                <w:sz w:val="22"/>
                <w:szCs w:val="22"/>
              </w:rPr>
              <w:t>1</w:t>
            </w:r>
            <w:r w:rsidR="001F08FE">
              <w:rPr>
                <w:rFonts w:ascii="Calibri" w:hAnsi="Calibri" w:cs="Calibri"/>
                <w:sz w:val="22"/>
                <w:szCs w:val="22"/>
              </w:rPr>
              <w:t>0</w:t>
            </w:r>
            <w:r w:rsidR="00AB7C9C">
              <w:rPr>
                <w:rFonts w:ascii="Calibri" w:hAnsi="Calibri" w:cs="Calibri"/>
                <w:sz w:val="22"/>
                <w:szCs w:val="22"/>
              </w:rPr>
              <w:t>:</w:t>
            </w:r>
            <w:r w:rsidR="00253DB3">
              <w:rPr>
                <w:rFonts w:ascii="Calibri" w:hAnsi="Calibri" w:cs="Calibri"/>
                <w:sz w:val="22"/>
                <w:szCs w:val="22"/>
              </w:rPr>
              <w:t>1</w:t>
            </w:r>
            <w:r w:rsidR="004639A2">
              <w:rPr>
                <w:rFonts w:ascii="Calibri" w:hAnsi="Calibri" w:cs="Calibri"/>
                <w:sz w:val="22"/>
                <w:szCs w:val="22"/>
              </w:rPr>
              <w:t>5</w:t>
            </w:r>
            <w:r w:rsidR="001F08FE">
              <w:rPr>
                <w:rFonts w:ascii="Calibri" w:hAnsi="Calibri" w:cs="Calibri"/>
                <w:sz w:val="22"/>
                <w:szCs w:val="22"/>
              </w:rPr>
              <w:t>a</w:t>
            </w:r>
            <w:r w:rsidR="00AB7C9C">
              <w:rPr>
                <w:rFonts w:ascii="Calibri" w:hAnsi="Calibri" w:cs="Calibri"/>
                <w:sz w:val="22"/>
                <w:szCs w:val="22"/>
              </w:rPr>
              <w:t>m</w:t>
            </w:r>
          </w:p>
        </w:tc>
        <w:tc>
          <w:tcPr>
            <w:tcW w:w="6780" w:type="dxa"/>
            <w:tcBorders>
              <w:top w:val="nil"/>
              <w:bottom w:val="nil"/>
            </w:tcBorders>
          </w:tcPr>
          <w:p w14:paraId="6737EB31" w14:textId="5D8F03B8" w:rsidR="00B15127" w:rsidRDefault="009F6425" w:rsidP="00005F1E">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t xml:space="preserve">Discuss </w:t>
            </w:r>
            <w:r w:rsidR="00E207AB">
              <w:rPr>
                <w:rFonts w:ascii="Calibri" w:hAnsi="Calibri" w:cs="Calibri"/>
                <w:color w:val="0D0D0D" w:themeColor="text1" w:themeTint="F2"/>
                <w:sz w:val="22"/>
                <w:szCs w:val="22"/>
              </w:rPr>
              <w:t xml:space="preserve">and plan </w:t>
            </w:r>
            <w:r>
              <w:rPr>
                <w:rFonts w:ascii="Calibri" w:hAnsi="Calibri" w:cs="Calibri"/>
                <w:color w:val="0D0D0D" w:themeColor="text1" w:themeTint="F2"/>
                <w:sz w:val="22"/>
                <w:szCs w:val="22"/>
              </w:rPr>
              <w:t>webinar</w:t>
            </w:r>
            <w:r w:rsidR="00005F1E">
              <w:rPr>
                <w:rFonts w:ascii="Calibri" w:hAnsi="Calibri" w:cs="Calibri"/>
                <w:color w:val="0D0D0D" w:themeColor="text1" w:themeTint="F2"/>
                <w:sz w:val="22"/>
                <w:szCs w:val="22"/>
              </w:rPr>
              <w:t xml:space="preserve"> series</w:t>
            </w:r>
            <w:r w:rsidR="00EB3542">
              <w:rPr>
                <w:rFonts w:ascii="Calibri" w:hAnsi="Calibri" w:cs="Calibri"/>
                <w:color w:val="0D0D0D" w:themeColor="text1" w:themeTint="F2"/>
                <w:sz w:val="22"/>
                <w:szCs w:val="22"/>
              </w:rPr>
              <w:t xml:space="preserve"> – employer focused</w:t>
            </w:r>
          </w:p>
          <w:p w14:paraId="2AE7E9AB" w14:textId="6EA307E1" w:rsidR="008B6E96" w:rsidRDefault="00F47CD6" w:rsidP="00F47CD6">
            <w:pPr>
              <w:pStyle w:val="ListParagraph"/>
              <w:numPr>
                <w:ilvl w:val="0"/>
                <w:numId w:val="30"/>
              </w:numPr>
              <w:spacing w:after="180"/>
              <w:rPr>
                <w:rFonts w:ascii="Calibri" w:hAnsi="Calibri" w:cs="Calibri"/>
                <w:sz w:val="22"/>
                <w:szCs w:val="22"/>
              </w:rPr>
            </w:pPr>
            <w:r>
              <w:rPr>
                <w:rFonts w:ascii="Calibri" w:hAnsi="Calibri" w:cs="Calibri"/>
                <w:sz w:val="22"/>
                <w:szCs w:val="22"/>
              </w:rPr>
              <w:t xml:space="preserve">May 17:  </w:t>
            </w:r>
            <w:r w:rsidR="00DC6B39">
              <w:rPr>
                <w:rFonts w:ascii="Calibri" w:hAnsi="Calibri" w:cs="Calibri"/>
                <w:sz w:val="22"/>
                <w:szCs w:val="22"/>
              </w:rPr>
              <w:t>Accommodations</w:t>
            </w:r>
            <w:r>
              <w:rPr>
                <w:rFonts w:ascii="Calibri" w:hAnsi="Calibri" w:cs="Calibri"/>
                <w:sz w:val="22"/>
                <w:szCs w:val="22"/>
              </w:rPr>
              <w:t xml:space="preserve"> and Universal Design for Learning (UDL)</w:t>
            </w:r>
          </w:p>
          <w:p w14:paraId="775539F8" w14:textId="5C9709CA" w:rsidR="00E207AB" w:rsidRDefault="00A20281" w:rsidP="00E207AB">
            <w:pPr>
              <w:pStyle w:val="ListParagraph"/>
              <w:numPr>
                <w:ilvl w:val="1"/>
                <w:numId w:val="30"/>
              </w:numPr>
              <w:spacing w:after="180"/>
              <w:rPr>
                <w:rFonts w:ascii="Calibri" w:hAnsi="Calibri" w:cs="Calibri"/>
                <w:sz w:val="22"/>
                <w:szCs w:val="22"/>
              </w:rPr>
            </w:pPr>
            <w:r>
              <w:rPr>
                <w:rFonts w:ascii="Calibri" w:hAnsi="Calibri" w:cs="Calibri"/>
                <w:sz w:val="22"/>
                <w:szCs w:val="22"/>
              </w:rPr>
              <w:t>Review feedback</w:t>
            </w:r>
          </w:p>
          <w:p w14:paraId="14754A3D" w14:textId="02273205" w:rsidR="00FE4F20" w:rsidRDefault="00FE4F20" w:rsidP="00FE4F20">
            <w:pPr>
              <w:pStyle w:val="ListParagraph"/>
              <w:numPr>
                <w:ilvl w:val="0"/>
                <w:numId w:val="30"/>
              </w:numPr>
              <w:spacing w:after="180"/>
              <w:rPr>
                <w:rFonts w:ascii="Calibri" w:hAnsi="Calibri" w:cs="Calibri"/>
                <w:sz w:val="22"/>
                <w:szCs w:val="22"/>
              </w:rPr>
            </w:pPr>
            <w:r>
              <w:rPr>
                <w:rFonts w:ascii="Calibri" w:hAnsi="Calibri" w:cs="Calibri"/>
                <w:sz w:val="22"/>
                <w:szCs w:val="22"/>
              </w:rPr>
              <w:t>July 2</w:t>
            </w:r>
            <w:r w:rsidR="00A20281">
              <w:rPr>
                <w:rFonts w:ascii="Calibri" w:hAnsi="Calibri" w:cs="Calibri"/>
                <w:sz w:val="22"/>
                <w:szCs w:val="22"/>
              </w:rPr>
              <w:t>6</w:t>
            </w:r>
            <w:r>
              <w:rPr>
                <w:rFonts w:ascii="Calibri" w:hAnsi="Calibri" w:cs="Calibri"/>
                <w:sz w:val="22"/>
                <w:szCs w:val="22"/>
              </w:rPr>
              <w:t>:  Individualized Support</w:t>
            </w:r>
          </w:p>
          <w:p w14:paraId="266CCF56" w14:textId="77777777" w:rsidR="00EA4936" w:rsidRDefault="00A20281" w:rsidP="00FE4F20">
            <w:pPr>
              <w:pStyle w:val="ListParagraph"/>
              <w:numPr>
                <w:ilvl w:val="1"/>
                <w:numId w:val="30"/>
              </w:numPr>
              <w:spacing w:after="180"/>
              <w:rPr>
                <w:rFonts w:ascii="Calibri" w:hAnsi="Calibri" w:cs="Calibri"/>
                <w:sz w:val="22"/>
                <w:szCs w:val="22"/>
              </w:rPr>
            </w:pPr>
            <w:r>
              <w:rPr>
                <w:rFonts w:ascii="Calibri" w:hAnsi="Calibri" w:cs="Calibri"/>
                <w:sz w:val="22"/>
                <w:szCs w:val="22"/>
              </w:rPr>
              <w:t>Preview questions and speakers</w:t>
            </w:r>
          </w:p>
          <w:p w14:paraId="7E2064D2" w14:textId="30FAFBBF" w:rsidR="00DC6B39" w:rsidRDefault="00DC6B39" w:rsidP="00DC6B39">
            <w:pPr>
              <w:spacing w:after="180"/>
              <w:rPr>
                <w:rFonts w:ascii="Calibri" w:hAnsi="Calibri" w:cs="Calibri"/>
                <w:sz w:val="22"/>
                <w:szCs w:val="22"/>
              </w:rPr>
            </w:pPr>
            <w:r>
              <w:rPr>
                <w:rFonts w:ascii="Calibri" w:hAnsi="Calibri" w:cs="Calibri"/>
                <w:sz w:val="22"/>
                <w:szCs w:val="22"/>
              </w:rPr>
              <w:t>David reviewed the May webinar.</w:t>
            </w:r>
            <w:r w:rsidR="00E972C3">
              <w:rPr>
                <w:rFonts w:ascii="Calibri" w:hAnsi="Calibri" w:cs="Calibri"/>
                <w:sz w:val="22"/>
                <w:szCs w:val="22"/>
              </w:rPr>
              <w:t xml:space="preserve"> David specifically noted the attendance was good and a note from a reviewer that the panelist questions seemed to be slow in presentation. Moving forward David noted that they would be more calculated about who is asked each question. </w:t>
            </w:r>
          </w:p>
          <w:p w14:paraId="23A9929D" w14:textId="43278E37" w:rsidR="00DC6B39" w:rsidRDefault="00DC6B39" w:rsidP="00DC6B39">
            <w:pPr>
              <w:spacing w:after="180"/>
              <w:rPr>
                <w:rFonts w:ascii="Calibri" w:hAnsi="Calibri" w:cs="Calibri"/>
                <w:sz w:val="22"/>
                <w:szCs w:val="22"/>
              </w:rPr>
            </w:pPr>
            <w:r>
              <w:rPr>
                <w:rFonts w:ascii="Calibri" w:hAnsi="Calibri" w:cs="Calibri"/>
                <w:sz w:val="22"/>
                <w:szCs w:val="22"/>
              </w:rPr>
              <w:t xml:space="preserve">David asked if there is there any feedback from those who attended the UDL Webinar? David asked Lori, a presenter, how she felt? Lori noted that she felt each presenter </w:t>
            </w:r>
            <w:r w:rsidR="001D273B">
              <w:rPr>
                <w:rFonts w:ascii="Calibri" w:hAnsi="Calibri" w:cs="Calibri"/>
                <w:sz w:val="22"/>
                <w:szCs w:val="22"/>
              </w:rPr>
              <w:t xml:space="preserve">contributed based on </w:t>
            </w:r>
            <w:proofErr w:type="spellStart"/>
            <w:r w:rsidR="001D273B">
              <w:rPr>
                <w:rFonts w:ascii="Calibri" w:hAnsi="Calibri" w:cs="Calibri"/>
                <w:sz w:val="22"/>
                <w:szCs w:val="22"/>
              </w:rPr>
              <w:t>each others</w:t>
            </w:r>
            <w:proofErr w:type="spellEnd"/>
            <w:r w:rsidR="001D273B">
              <w:rPr>
                <w:rFonts w:ascii="Calibri" w:hAnsi="Calibri" w:cs="Calibri"/>
                <w:sz w:val="22"/>
                <w:szCs w:val="22"/>
              </w:rPr>
              <w:t xml:space="preserve"> </w:t>
            </w:r>
            <w:proofErr w:type="gramStart"/>
            <w:r w:rsidR="001D273B">
              <w:rPr>
                <w:rFonts w:ascii="Calibri" w:hAnsi="Calibri" w:cs="Calibri"/>
                <w:sz w:val="22"/>
                <w:szCs w:val="22"/>
              </w:rPr>
              <w:t>answers</w:t>
            </w:r>
            <w:proofErr w:type="gramEnd"/>
            <w:r>
              <w:rPr>
                <w:rFonts w:ascii="Calibri" w:hAnsi="Calibri" w:cs="Calibri"/>
                <w:sz w:val="22"/>
                <w:szCs w:val="22"/>
              </w:rPr>
              <w:t xml:space="preserve"> and IDHS/DRS felt it went well also.</w:t>
            </w:r>
          </w:p>
          <w:p w14:paraId="1CDFC5D6" w14:textId="77777777" w:rsidR="00DC6B39" w:rsidRDefault="00DC6B39" w:rsidP="00DC6B39">
            <w:pPr>
              <w:spacing w:after="180"/>
              <w:rPr>
                <w:rFonts w:ascii="Calibri" w:hAnsi="Calibri" w:cs="Calibri"/>
                <w:sz w:val="22"/>
                <w:szCs w:val="22"/>
              </w:rPr>
            </w:pPr>
            <w:r>
              <w:rPr>
                <w:rFonts w:ascii="Calibri" w:hAnsi="Calibri" w:cs="Calibri"/>
                <w:sz w:val="22"/>
                <w:szCs w:val="22"/>
              </w:rPr>
              <w:lastRenderedPageBreak/>
              <w:t>David reviewed the webinar that will be held in July.</w:t>
            </w:r>
          </w:p>
          <w:p w14:paraId="35B64722" w14:textId="77777777" w:rsidR="00F0283C" w:rsidRDefault="00F0283C" w:rsidP="00DC6B39">
            <w:pPr>
              <w:spacing w:after="180"/>
              <w:rPr>
                <w:rFonts w:ascii="Calibri" w:hAnsi="Calibri" w:cs="Calibri"/>
                <w:sz w:val="22"/>
                <w:szCs w:val="22"/>
              </w:rPr>
            </w:pPr>
            <w:r>
              <w:rPr>
                <w:rFonts w:ascii="Calibri" w:hAnsi="Calibri" w:cs="Calibri"/>
                <w:sz w:val="22"/>
                <w:szCs w:val="22"/>
              </w:rPr>
              <w:t>Panelists:</w:t>
            </w:r>
          </w:p>
          <w:p w14:paraId="3A7A0F86" w14:textId="5F87AAAC" w:rsidR="00F0283C" w:rsidRPr="00F0283C" w:rsidRDefault="00F0283C" w:rsidP="00F0283C">
            <w:pPr>
              <w:pStyle w:val="ListParagraph"/>
              <w:numPr>
                <w:ilvl w:val="0"/>
                <w:numId w:val="35"/>
              </w:numPr>
              <w:rPr>
                <w:rFonts w:ascii="Calibri" w:hAnsi="Calibri" w:cs="Calibri"/>
                <w:sz w:val="22"/>
                <w:szCs w:val="22"/>
              </w:rPr>
            </w:pPr>
            <w:r w:rsidRPr="00F0283C">
              <w:rPr>
                <w:rFonts w:ascii="Calibri" w:hAnsi="Calibri" w:cs="Calibri"/>
                <w:sz w:val="22"/>
                <w:szCs w:val="22"/>
              </w:rPr>
              <w:t>Nanette Cohen, J</w:t>
            </w:r>
            <w:r w:rsidR="001D273B">
              <w:rPr>
                <w:rFonts w:ascii="Calibri" w:hAnsi="Calibri" w:cs="Calibri"/>
                <w:sz w:val="22"/>
                <w:szCs w:val="22"/>
              </w:rPr>
              <w:t>C</w:t>
            </w:r>
            <w:r w:rsidRPr="00F0283C">
              <w:rPr>
                <w:rFonts w:ascii="Calibri" w:hAnsi="Calibri" w:cs="Calibri"/>
                <w:sz w:val="22"/>
                <w:szCs w:val="22"/>
              </w:rPr>
              <w:t>FS</w:t>
            </w:r>
          </w:p>
          <w:p w14:paraId="2E542211" w14:textId="423878F7" w:rsidR="00F0283C" w:rsidRPr="00F0283C" w:rsidRDefault="00F0283C" w:rsidP="00F0283C">
            <w:pPr>
              <w:pStyle w:val="ListParagraph"/>
              <w:numPr>
                <w:ilvl w:val="0"/>
                <w:numId w:val="35"/>
              </w:numPr>
              <w:rPr>
                <w:rFonts w:ascii="Calibri" w:hAnsi="Calibri" w:cs="Calibri"/>
                <w:sz w:val="22"/>
                <w:szCs w:val="22"/>
              </w:rPr>
            </w:pPr>
            <w:r w:rsidRPr="00F0283C">
              <w:rPr>
                <w:rFonts w:ascii="Calibri" w:hAnsi="Calibri" w:cs="Calibri"/>
                <w:sz w:val="22"/>
                <w:szCs w:val="22"/>
              </w:rPr>
              <w:t xml:space="preserve">John Michel, </w:t>
            </w:r>
            <w:proofErr w:type="spellStart"/>
            <w:r w:rsidRPr="00F0283C">
              <w:rPr>
                <w:rFonts w:ascii="Calibri" w:hAnsi="Calibri" w:cs="Calibri"/>
                <w:sz w:val="22"/>
                <w:szCs w:val="22"/>
              </w:rPr>
              <w:t>Soulcial</w:t>
            </w:r>
            <w:proofErr w:type="spellEnd"/>
            <w:r w:rsidRPr="00F0283C">
              <w:rPr>
                <w:rFonts w:ascii="Calibri" w:hAnsi="Calibri" w:cs="Calibri"/>
                <w:sz w:val="22"/>
                <w:szCs w:val="22"/>
              </w:rPr>
              <w:t xml:space="preserve"> Kitchen</w:t>
            </w:r>
          </w:p>
          <w:p w14:paraId="266CC8B9" w14:textId="0B519255" w:rsidR="00F0283C" w:rsidRDefault="00F0283C" w:rsidP="00F0283C">
            <w:pPr>
              <w:pStyle w:val="ListParagraph"/>
              <w:numPr>
                <w:ilvl w:val="0"/>
                <w:numId w:val="35"/>
              </w:numPr>
              <w:rPr>
                <w:rFonts w:ascii="Calibri" w:hAnsi="Calibri" w:cs="Calibri"/>
                <w:sz w:val="22"/>
                <w:szCs w:val="22"/>
              </w:rPr>
            </w:pPr>
            <w:r w:rsidRPr="00F0283C">
              <w:rPr>
                <w:rFonts w:ascii="Calibri" w:hAnsi="Calibri" w:cs="Calibri"/>
                <w:sz w:val="22"/>
                <w:szCs w:val="22"/>
              </w:rPr>
              <w:t xml:space="preserve">Brittany Hyde and Bridget Glavaz, University of Chicago </w:t>
            </w:r>
            <w:proofErr w:type="gramStart"/>
            <w:r w:rsidRPr="00F0283C">
              <w:rPr>
                <w:rFonts w:ascii="Calibri" w:hAnsi="Calibri" w:cs="Calibri"/>
                <w:sz w:val="22"/>
                <w:szCs w:val="22"/>
              </w:rPr>
              <w:t>Medicine</w:t>
            </w:r>
            <w:proofErr w:type="gramEnd"/>
            <w:r w:rsidRPr="00F0283C">
              <w:rPr>
                <w:rFonts w:ascii="Calibri" w:hAnsi="Calibri" w:cs="Calibri"/>
                <w:sz w:val="22"/>
                <w:szCs w:val="22"/>
              </w:rPr>
              <w:t xml:space="preserve"> and Anixter</w:t>
            </w:r>
          </w:p>
          <w:p w14:paraId="255837CE" w14:textId="77777777" w:rsidR="00052E62" w:rsidRPr="00F0283C" w:rsidRDefault="00052E62" w:rsidP="00052E62">
            <w:pPr>
              <w:pStyle w:val="ListParagraph"/>
              <w:rPr>
                <w:rFonts w:ascii="Calibri" w:hAnsi="Calibri" w:cs="Calibri"/>
                <w:sz w:val="22"/>
                <w:szCs w:val="22"/>
              </w:rPr>
            </w:pPr>
          </w:p>
          <w:p w14:paraId="17C32B13" w14:textId="77777777" w:rsidR="00F0283C" w:rsidRDefault="00F0283C" w:rsidP="00DC6B39">
            <w:pPr>
              <w:spacing w:after="180"/>
              <w:rPr>
                <w:rFonts w:ascii="Calibri" w:hAnsi="Calibri" w:cs="Calibri"/>
                <w:sz w:val="22"/>
                <w:szCs w:val="22"/>
              </w:rPr>
            </w:pPr>
            <w:r>
              <w:rPr>
                <w:rFonts w:ascii="Calibri" w:hAnsi="Calibri" w:cs="Calibri"/>
                <w:sz w:val="22"/>
                <w:szCs w:val="22"/>
              </w:rPr>
              <w:t xml:space="preserve">David then reviewed the format of the webinar and the questions that </w:t>
            </w:r>
            <w:proofErr w:type="gramStart"/>
            <w:r>
              <w:rPr>
                <w:rFonts w:ascii="Calibri" w:hAnsi="Calibri" w:cs="Calibri"/>
                <w:sz w:val="22"/>
                <w:szCs w:val="22"/>
              </w:rPr>
              <w:t>each/all of</w:t>
            </w:r>
            <w:proofErr w:type="gramEnd"/>
            <w:r>
              <w:rPr>
                <w:rFonts w:ascii="Calibri" w:hAnsi="Calibri" w:cs="Calibri"/>
                <w:sz w:val="22"/>
                <w:szCs w:val="22"/>
              </w:rPr>
              <w:t xml:space="preserve"> the presenters will be asked. </w:t>
            </w:r>
          </w:p>
          <w:p w14:paraId="3E4F9E9F" w14:textId="77777777" w:rsidR="00F0283C" w:rsidRDefault="00F0283C" w:rsidP="00DC6B39">
            <w:pPr>
              <w:spacing w:after="180"/>
              <w:rPr>
                <w:rFonts w:ascii="Calibri" w:hAnsi="Calibri" w:cs="Calibri"/>
                <w:sz w:val="22"/>
                <w:szCs w:val="22"/>
              </w:rPr>
            </w:pPr>
            <w:r>
              <w:rPr>
                <w:rFonts w:ascii="Calibri" w:hAnsi="Calibri" w:cs="Calibri"/>
                <w:sz w:val="22"/>
                <w:szCs w:val="22"/>
              </w:rPr>
              <w:t xml:space="preserve">Molly shared the registration link in the chat: </w:t>
            </w:r>
            <w:hyperlink r:id="rId11" w:anchor="/registration" w:history="1">
              <w:r w:rsidRPr="00C850B6">
                <w:rPr>
                  <w:rStyle w:val="Hyperlink"/>
                  <w:rFonts w:ascii="Calibri" w:hAnsi="Calibri" w:cs="Calibri"/>
                  <w:sz w:val="22"/>
                  <w:szCs w:val="22"/>
                </w:rPr>
                <w:t>https://illinoisstate.zoom.us/webinar/register/WN_w1lwbe5LSlSleu0c-_VPKg#/registration</w:t>
              </w:r>
            </w:hyperlink>
            <w:r>
              <w:rPr>
                <w:rFonts w:ascii="Calibri" w:hAnsi="Calibri" w:cs="Calibri"/>
                <w:sz w:val="22"/>
                <w:szCs w:val="22"/>
              </w:rPr>
              <w:t xml:space="preserve"> </w:t>
            </w:r>
          </w:p>
          <w:p w14:paraId="0DABE03F" w14:textId="5B7A5F28" w:rsidR="00F0283C" w:rsidRDefault="00F0283C" w:rsidP="00DC6B39">
            <w:pPr>
              <w:spacing w:after="180"/>
              <w:rPr>
                <w:rFonts w:ascii="Calibri" w:hAnsi="Calibri" w:cs="Calibri"/>
                <w:sz w:val="22"/>
                <w:szCs w:val="22"/>
              </w:rPr>
            </w:pPr>
            <w:r>
              <w:rPr>
                <w:rFonts w:ascii="Calibri" w:hAnsi="Calibri" w:cs="Calibri"/>
                <w:sz w:val="22"/>
                <w:szCs w:val="22"/>
              </w:rPr>
              <w:t>Kevin asked in the chat, “</w:t>
            </w:r>
            <w:r w:rsidRPr="00F0283C">
              <w:rPr>
                <w:rFonts w:ascii="Calibri" w:hAnsi="Calibri" w:cs="Calibri"/>
                <w:sz w:val="22"/>
                <w:szCs w:val="22"/>
              </w:rPr>
              <w:t>Do you know if the webinar will be recorded and archived? I have a conflict at that date &amp; time</w:t>
            </w:r>
            <w:r>
              <w:rPr>
                <w:rFonts w:ascii="Calibri" w:hAnsi="Calibri" w:cs="Calibri"/>
                <w:sz w:val="22"/>
                <w:szCs w:val="22"/>
              </w:rPr>
              <w:t xml:space="preserve">”. Molly said that the recording will be on the </w:t>
            </w:r>
            <w:hyperlink r:id="rId12" w:history="1">
              <w:r w:rsidRPr="00F0283C">
                <w:rPr>
                  <w:rStyle w:val="Hyperlink"/>
                  <w:rFonts w:ascii="Calibri" w:hAnsi="Calibri" w:cs="Calibri"/>
                  <w:sz w:val="22"/>
                  <w:szCs w:val="22"/>
                </w:rPr>
                <w:t>I</w:t>
              </w:r>
              <w:r>
                <w:rPr>
                  <w:rStyle w:val="Hyperlink"/>
                  <w:rFonts w:ascii="Calibri" w:hAnsi="Calibri" w:cs="Calibri"/>
                  <w:sz w:val="22"/>
                  <w:szCs w:val="22"/>
                </w:rPr>
                <w:t xml:space="preserve">llinois </w:t>
              </w:r>
              <w:r w:rsidRPr="00F0283C">
                <w:rPr>
                  <w:rStyle w:val="Hyperlink"/>
                  <w:rFonts w:ascii="Calibri" w:hAnsi="Calibri" w:cs="Calibri"/>
                  <w:sz w:val="22"/>
                  <w:szCs w:val="22"/>
                </w:rPr>
                <w:t>Workforce website</w:t>
              </w:r>
            </w:hyperlink>
            <w:r>
              <w:rPr>
                <w:rFonts w:ascii="Calibri" w:hAnsi="Calibri" w:cs="Calibri"/>
                <w:sz w:val="22"/>
                <w:szCs w:val="22"/>
              </w:rPr>
              <w:t xml:space="preserve"> within 48 hours, but encouraged Kevin and those who cannot attend to register regardless so that the recording will be emailed to them directly. </w:t>
            </w:r>
          </w:p>
          <w:p w14:paraId="1590883A" w14:textId="24DF78CE" w:rsidR="00F0283C" w:rsidRPr="00DC6B39" w:rsidRDefault="00F0283C" w:rsidP="00DC6B39">
            <w:pPr>
              <w:spacing w:after="180"/>
              <w:rPr>
                <w:rFonts w:ascii="Calibri" w:hAnsi="Calibri" w:cs="Calibri"/>
                <w:sz w:val="22"/>
                <w:szCs w:val="22"/>
              </w:rPr>
            </w:pPr>
            <w:r>
              <w:rPr>
                <w:rFonts w:ascii="Calibri" w:hAnsi="Calibri" w:cs="Calibri"/>
                <w:sz w:val="22"/>
                <w:szCs w:val="22"/>
              </w:rPr>
              <w:t xml:space="preserve">Kevin noted in the chat: </w:t>
            </w:r>
            <w:r w:rsidRPr="00F0283C">
              <w:rPr>
                <w:rFonts w:ascii="Calibri" w:hAnsi="Calibri" w:cs="Calibri"/>
                <w:sz w:val="22"/>
                <w:szCs w:val="22"/>
              </w:rPr>
              <w:t xml:space="preserve">FYI, in case this wasn’t on anyone else’s radar. </w:t>
            </w:r>
            <w:hyperlink r:id="rId13" w:history="1">
              <w:r w:rsidRPr="00C850B6">
                <w:rPr>
                  <w:rStyle w:val="Hyperlink"/>
                  <w:rFonts w:ascii="Calibri" w:hAnsi="Calibri" w:cs="Calibri"/>
                  <w:sz w:val="22"/>
                  <w:szCs w:val="22"/>
                </w:rPr>
                <w:t>https://www.disabilityrightsca.org/press-release/disability-rights-california-applauds-the-creation-of-the-office-of-employment-first</w:t>
              </w:r>
            </w:hyperlink>
            <w:r>
              <w:rPr>
                <w:rFonts w:ascii="Calibri" w:hAnsi="Calibri" w:cs="Calibri"/>
                <w:sz w:val="22"/>
                <w:szCs w:val="22"/>
              </w:rPr>
              <w:t xml:space="preserve"> </w:t>
            </w:r>
          </w:p>
        </w:tc>
        <w:tc>
          <w:tcPr>
            <w:tcW w:w="2220" w:type="dxa"/>
            <w:tcBorders>
              <w:top w:val="nil"/>
              <w:bottom w:val="nil"/>
            </w:tcBorders>
          </w:tcPr>
          <w:p w14:paraId="64C6E139" w14:textId="6438077E" w:rsidR="001B4754" w:rsidRPr="00BB0BDC" w:rsidRDefault="009F6425" w:rsidP="00047CFD">
            <w:pPr>
              <w:spacing w:after="180"/>
              <w:ind w:left="144"/>
              <w:rPr>
                <w:rFonts w:ascii="Calibri" w:hAnsi="Calibri" w:cs="Calibri"/>
                <w:color w:val="0D0D0D" w:themeColor="text1" w:themeTint="F2"/>
                <w:sz w:val="22"/>
                <w:szCs w:val="22"/>
              </w:rPr>
            </w:pPr>
            <w:r>
              <w:rPr>
                <w:rFonts w:ascii="Calibri" w:hAnsi="Calibri" w:cs="Calibri"/>
                <w:color w:val="0D0D0D" w:themeColor="text1" w:themeTint="F2"/>
                <w:sz w:val="22"/>
                <w:szCs w:val="22"/>
              </w:rPr>
              <w:lastRenderedPageBreak/>
              <w:t>All</w:t>
            </w:r>
          </w:p>
        </w:tc>
      </w:tr>
      <w:tr w:rsidR="00DD11CE" w:rsidRPr="008D2D73" w14:paraId="1966DC93" w14:textId="77777777" w:rsidTr="00E207AB">
        <w:trPr>
          <w:trHeight w:val="432"/>
        </w:trPr>
        <w:tc>
          <w:tcPr>
            <w:tcW w:w="1530" w:type="dxa"/>
            <w:tcBorders>
              <w:top w:val="nil"/>
              <w:bottom w:val="nil"/>
            </w:tcBorders>
          </w:tcPr>
          <w:p w14:paraId="76A2F173" w14:textId="79D9134C" w:rsidR="00DD11CE" w:rsidRDefault="00E207AB" w:rsidP="00047CFD">
            <w:pPr>
              <w:spacing w:after="180"/>
              <w:ind w:left="144"/>
              <w:rPr>
                <w:rFonts w:ascii="Calibri" w:hAnsi="Calibri" w:cs="Calibri"/>
                <w:sz w:val="22"/>
                <w:szCs w:val="22"/>
              </w:rPr>
            </w:pPr>
            <w:r>
              <w:rPr>
                <w:rFonts w:ascii="Calibri" w:hAnsi="Calibri" w:cs="Calibri"/>
                <w:sz w:val="22"/>
                <w:szCs w:val="22"/>
              </w:rPr>
              <w:t>10:</w:t>
            </w:r>
            <w:r w:rsidR="00CA4BA1">
              <w:rPr>
                <w:rFonts w:ascii="Calibri" w:hAnsi="Calibri" w:cs="Calibri"/>
                <w:sz w:val="22"/>
                <w:szCs w:val="22"/>
              </w:rPr>
              <w:t>45</w:t>
            </w:r>
            <w:r>
              <w:rPr>
                <w:rFonts w:ascii="Calibri" w:hAnsi="Calibri" w:cs="Calibri"/>
                <w:sz w:val="22"/>
                <w:szCs w:val="22"/>
              </w:rPr>
              <w:t>am</w:t>
            </w:r>
          </w:p>
        </w:tc>
        <w:tc>
          <w:tcPr>
            <w:tcW w:w="6780" w:type="dxa"/>
            <w:tcBorders>
              <w:top w:val="nil"/>
              <w:bottom w:val="nil"/>
            </w:tcBorders>
          </w:tcPr>
          <w:p w14:paraId="3AE79A70" w14:textId="3F81CC9D" w:rsidR="00E207AB" w:rsidRDefault="00AB7C9C" w:rsidP="00A15CE6">
            <w:pPr>
              <w:spacing w:after="180"/>
              <w:ind w:left="183" w:hanging="183"/>
              <w:rPr>
                <w:rFonts w:ascii="Calibri" w:hAnsi="Calibri" w:cs="Calibri"/>
                <w:sz w:val="22"/>
                <w:szCs w:val="22"/>
              </w:rPr>
            </w:pPr>
            <w:r>
              <w:rPr>
                <w:rFonts w:ascii="Calibri" w:hAnsi="Calibri" w:cs="Calibri"/>
                <w:sz w:val="22"/>
                <w:szCs w:val="22"/>
              </w:rPr>
              <w:t xml:space="preserve">   </w:t>
            </w:r>
            <w:r w:rsidR="00B15127">
              <w:rPr>
                <w:rFonts w:ascii="Calibri" w:hAnsi="Calibri" w:cs="Calibri"/>
                <w:sz w:val="22"/>
                <w:szCs w:val="22"/>
              </w:rPr>
              <w:t xml:space="preserve">Looking ahead:  </w:t>
            </w:r>
            <w:r w:rsidR="00A15CE6">
              <w:rPr>
                <w:rFonts w:ascii="Calibri" w:hAnsi="Calibri" w:cs="Calibri"/>
                <w:sz w:val="22"/>
                <w:szCs w:val="22"/>
              </w:rPr>
              <w:t>Workplan Review</w:t>
            </w:r>
            <w:r w:rsidR="0094234C">
              <w:rPr>
                <w:rFonts w:ascii="Calibri" w:hAnsi="Calibri" w:cs="Calibri"/>
                <w:sz w:val="22"/>
                <w:szCs w:val="22"/>
              </w:rPr>
              <w:t xml:space="preserve"> and Charge &amp; Priorities review</w:t>
            </w:r>
          </w:p>
          <w:p w14:paraId="424A550C" w14:textId="77777777" w:rsidR="00555FF6" w:rsidRDefault="00555FF6" w:rsidP="00555FF6">
            <w:pPr>
              <w:pStyle w:val="ListParagraph"/>
              <w:numPr>
                <w:ilvl w:val="0"/>
                <w:numId w:val="34"/>
              </w:numPr>
              <w:spacing w:after="180"/>
              <w:rPr>
                <w:rFonts w:ascii="Calibri" w:hAnsi="Calibri" w:cs="Calibri"/>
                <w:sz w:val="22"/>
                <w:szCs w:val="22"/>
              </w:rPr>
            </w:pPr>
            <w:r>
              <w:rPr>
                <w:rFonts w:ascii="Calibri" w:hAnsi="Calibri" w:cs="Calibri"/>
                <w:sz w:val="22"/>
                <w:szCs w:val="22"/>
              </w:rPr>
              <w:t>We will be updating our workplan in the next few meetings and asking the following questions:</w:t>
            </w:r>
          </w:p>
          <w:p w14:paraId="3E1C773D" w14:textId="77777777" w:rsidR="00555FF6" w:rsidRDefault="00555FF6" w:rsidP="00555FF6">
            <w:pPr>
              <w:pStyle w:val="ListParagraph"/>
              <w:numPr>
                <w:ilvl w:val="1"/>
                <w:numId w:val="34"/>
              </w:numPr>
              <w:spacing w:after="180"/>
              <w:rPr>
                <w:rFonts w:ascii="Calibri" w:hAnsi="Calibri" w:cs="Calibri"/>
                <w:sz w:val="22"/>
                <w:szCs w:val="22"/>
              </w:rPr>
            </w:pPr>
            <w:r>
              <w:rPr>
                <w:rFonts w:ascii="Calibri" w:hAnsi="Calibri" w:cs="Calibri"/>
                <w:sz w:val="22"/>
                <w:szCs w:val="22"/>
              </w:rPr>
              <w:t xml:space="preserve">What short-term deliverables are we working </w:t>
            </w:r>
            <w:r w:rsidR="0094234C">
              <w:rPr>
                <w:rFonts w:ascii="Calibri" w:hAnsi="Calibri" w:cs="Calibri"/>
                <w:sz w:val="22"/>
                <w:szCs w:val="22"/>
              </w:rPr>
              <w:t>toward?</w:t>
            </w:r>
          </w:p>
          <w:p w14:paraId="3F7B6DF5" w14:textId="77777777" w:rsidR="0094234C" w:rsidRDefault="0094234C" w:rsidP="00555FF6">
            <w:pPr>
              <w:pStyle w:val="ListParagraph"/>
              <w:numPr>
                <w:ilvl w:val="1"/>
                <w:numId w:val="34"/>
              </w:numPr>
              <w:spacing w:after="180"/>
              <w:rPr>
                <w:rFonts w:ascii="Calibri" w:hAnsi="Calibri" w:cs="Calibri"/>
                <w:sz w:val="22"/>
                <w:szCs w:val="22"/>
              </w:rPr>
            </w:pPr>
            <w:r>
              <w:rPr>
                <w:rFonts w:ascii="Calibri" w:hAnsi="Calibri" w:cs="Calibri"/>
                <w:sz w:val="22"/>
                <w:szCs w:val="22"/>
              </w:rPr>
              <w:t>What long-term deliverables are we working toward</w:t>
            </w:r>
          </w:p>
          <w:p w14:paraId="490D1F41" w14:textId="77777777" w:rsidR="0094234C" w:rsidRDefault="0094234C" w:rsidP="0094234C">
            <w:pPr>
              <w:pStyle w:val="ListParagraph"/>
              <w:numPr>
                <w:ilvl w:val="0"/>
                <w:numId w:val="34"/>
              </w:numPr>
              <w:spacing w:after="180"/>
              <w:rPr>
                <w:rFonts w:ascii="Calibri" w:hAnsi="Calibri" w:cs="Calibri"/>
                <w:sz w:val="22"/>
                <w:szCs w:val="22"/>
              </w:rPr>
            </w:pPr>
            <w:r>
              <w:rPr>
                <w:rFonts w:ascii="Calibri" w:hAnsi="Calibri" w:cs="Calibri"/>
                <w:sz w:val="22"/>
                <w:szCs w:val="22"/>
              </w:rPr>
              <w:t>Do our charges and priorities need any updates?</w:t>
            </w:r>
          </w:p>
          <w:p w14:paraId="61D3FC8E" w14:textId="24A7CA8B" w:rsidR="00F0283C" w:rsidRDefault="00F0283C" w:rsidP="00F0283C">
            <w:pPr>
              <w:spacing w:after="180"/>
              <w:ind w:left="360"/>
              <w:rPr>
                <w:rFonts w:ascii="Calibri" w:hAnsi="Calibri" w:cs="Calibri"/>
                <w:sz w:val="22"/>
                <w:szCs w:val="22"/>
              </w:rPr>
            </w:pPr>
            <w:r>
              <w:rPr>
                <w:rFonts w:ascii="Calibri" w:hAnsi="Calibri" w:cs="Calibri"/>
                <w:sz w:val="22"/>
                <w:szCs w:val="22"/>
              </w:rPr>
              <w:t>David reviewed the charge and priorities of the group and noted that in August</w:t>
            </w:r>
            <w:r w:rsidR="00A16E3E">
              <w:rPr>
                <w:rFonts w:ascii="Calibri" w:hAnsi="Calibri" w:cs="Calibri"/>
                <w:sz w:val="22"/>
                <w:szCs w:val="22"/>
              </w:rPr>
              <w:t xml:space="preserve"> they will be reviewed.</w:t>
            </w:r>
          </w:p>
          <w:p w14:paraId="6BC1C4C3" w14:textId="615610DA" w:rsidR="00F0283C" w:rsidRDefault="00F0283C" w:rsidP="00F0283C">
            <w:pPr>
              <w:spacing w:after="180"/>
              <w:ind w:left="360"/>
              <w:rPr>
                <w:rFonts w:ascii="Calibri" w:hAnsi="Calibri" w:cs="Calibri"/>
                <w:sz w:val="22"/>
                <w:szCs w:val="22"/>
              </w:rPr>
            </w:pPr>
            <w:r>
              <w:rPr>
                <w:rFonts w:ascii="Calibri" w:hAnsi="Calibri" w:cs="Calibri"/>
                <w:sz w:val="22"/>
                <w:szCs w:val="22"/>
              </w:rPr>
              <w:t xml:space="preserve">Lee Reese noted that the Climate Economic Jobs Acts (CEJA) has a target population for justice impacted citizens, but it would be a good time to </w:t>
            </w:r>
            <w:r w:rsidR="00A16E3E">
              <w:rPr>
                <w:rFonts w:ascii="Calibri" w:hAnsi="Calibri" w:cs="Calibri"/>
                <w:sz w:val="22"/>
                <w:szCs w:val="22"/>
              </w:rPr>
              <w:t>consider asking about the disability population.</w:t>
            </w:r>
          </w:p>
          <w:p w14:paraId="77267D13" w14:textId="51B12695" w:rsidR="00F0283C" w:rsidRDefault="00F0283C" w:rsidP="00F0283C">
            <w:pPr>
              <w:spacing w:after="180"/>
              <w:ind w:left="360"/>
              <w:rPr>
                <w:rFonts w:ascii="Calibri" w:hAnsi="Calibri" w:cs="Calibri"/>
                <w:sz w:val="22"/>
                <w:szCs w:val="22"/>
              </w:rPr>
            </w:pPr>
            <w:r>
              <w:rPr>
                <w:rFonts w:ascii="Calibri" w:hAnsi="Calibri" w:cs="Calibri"/>
                <w:sz w:val="22"/>
                <w:szCs w:val="22"/>
              </w:rPr>
              <w:t xml:space="preserve">Molly asked if Lee could give an overview of CEJA: a small amount of everyone’s electric bill is set aside to fund help Illinois not be reliant on fossil fuels by 2045. Lee noted that many of the jobs could be done by </w:t>
            </w:r>
            <w:r w:rsidR="00A675E5">
              <w:rPr>
                <w:rFonts w:ascii="Calibri" w:hAnsi="Calibri" w:cs="Calibri"/>
                <w:sz w:val="22"/>
                <w:szCs w:val="22"/>
              </w:rPr>
              <w:t>individuals</w:t>
            </w:r>
            <w:r>
              <w:rPr>
                <w:rFonts w:ascii="Calibri" w:hAnsi="Calibri" w:cs="Calibri"/>
                <w:sz w:val="22"/>
                <w:szCs w:val="22"/>
              </w:rPr>
              <w:t xml:space="preserve"> with disabilities and getting on Lisa Jones</w:t>
            </w:r>
            <w:r w:rsidR="00A675E5">
              <w:rPr>
                <w:rFonts w:ascii="Calibri" w:hAnsi="Calibri" w:cs="Calibri"/>
                <w:sz w:val="22"/>
                <w:szCs w:val="22"/>
              </w:rPr>
              <w:t>’</w:t>
            </w:r>
            <w:r>
              <w:rPr>
                <w:rFonts w:ascii="Calibri" w:hAnsi="Calibri" w:cs="Calibri"/>
                <w:sz w:val="22"/>
                <w:szCs w:val="22"/>
              </w:rPr>
              <w:t xml:space="preserve"> radar would be a great idea. David agreed that this is a great idea. David also noted that new members will be added </w:t>
            </w:r>
            <w:r w:rsidR="00A675E5">
              <w:rPr>
                <w:rFonts w:ascii="Calibri" w:hAnsi="Calibri" w:cs="Calibri"/>
                <w:sz w:val="22"/>
                <w:szCs w:val="22"/>
              </w:rPr>
              <w:t xml:space="preserve">to the IWIB, so gaining new members in that route would be good too. Molly added this is a good </w:t>
            </w:r>
            <w:r w:rsidR="00A675E5">
              <w:rPr>
                <w:rFonts w:ascii="Calibri" w:hAnsi="Calibri" w:cs="Calibri"/>
                <w:sz w:val="22"/>
                <w:szCs w:val="22"/>
              </w:rPr>
              <w:lastRenderedPageBreak/>
              <w:t xml:space="preserve">opportunity to add members with lived experience. David agreed and stated this should be an added priority of the group. </w:t>
            </w:r>
          </w:p>
          <w:p w14:paraId="73D152C0" w14:textId="77777777" w:rsidR="00A675E5" w:rsidRDefault="00A675E5" w:rsidP="00A675E5">
            <w:pPr>
              <w:spacing w:after="180"/>
              <w:ind w:left="360"/>
              <w:rPr>
                <w:rFonts w:ascii="Calibri" w:hAnsi="Calibri" w:cs="Calibri"/>
                <w:sz w:val="22"/>
                <w:szCs w:val="22"/>
              </w:rPr>
            </w:pPr>
            <w:r>
              <w:rPr>
                <w:rFonts w:ascii="Calibri" w:hAnsi="Calibri" w:cs="Calibri"/>
                <w:sz w:val="22"/>
                <w:szCs w:val="22"/>
              </w:rPr>
              <w:t>Molly asked the group what would be the best way to give this information to the group? The group noted that sending the charge, priorities, and questions to the workgroup overview email would be best. Molly will send that out.</w:t>
            </w:r>
          </w:p>
          <w:p w14:paraId="313E0DAD" w14:textId="0C89DE74" w:rsidR="00A675E5" w:rsidRDefault="00A675E5" w:rsidP="00A675E5">
            <w:pPr>
              <w:spacing w:after="180"/>
              <w:ind w:left="360"/>
              <w:rPr>
                <w:rFonts w:ascii="Calibri" w:hAnsi="Calibri" w:cs="Calibri"/>
                <w:sz w:val="22"/>
                <w:szCs w:val="22"/>
              </w:rPr>
            </w:pPr>
            <w:r>
              <w:rPr>
                <w:rFonts w:ascii="Calibri" w:hAnsi="Calibri" w:cs="Calibri"/>
                <w:sz w:val="22"/>
                <w:szCs w:val="22"/>
              </w:rPr>
              <w:t xml:space="preserve">Molly gave an overview of the committee orientation and noted that she would send on the information to the group later today. </w:t>
            </w:r>
          </w:p>
          <w:p w14:paraId="2F698D2B" w14:textId="77777777" w:rsidR="00A675E5" w:rsidRDefault="00A675E5" w:rsidP="00A675E5">
            <w:pPr>
              <w:spacing w:after="180"/>
              <w:ind w:left="360"/>
              <w:rPr>
                <w:rFonts w:ascii="Calibri" w:hAnsi="Calibri" w:cs="Calibri"/>
                <w:sz w:val="22"/>
                <w:szCs w:val="22"/>
              </w:rPr>
            </w:pPr>
            <w:r>
              <w:rPr>
                <w:rFonts w:ascii="Calibri" w:hAnsi="Calibri" w:cs="Calibri"/>
                <w:sz w:val="22"/>
                <w:szCs w:val="22"/>
              </w:rPr>
              <w:t>Lee added that the Apprenticeship Committee is hosting a Bootcamp 8</w:t>
            </w:r>
            <w:r w:rsidRPr="00A675E5">
              <w:rPr>
                <w:rFonts w:ascii="Calibri" w:hAnsi="Calibri" w:cs="Calibri"/>
                <w:sz w:val="22"/>
                <w:szCs w:val="22"/>
                <w:vertAlign w:val="superscript"/>
              </w:rPr>
              <w:t>th</w:t>
            </w:r>
            <w:r>
              <w:rPr>
                <w:rFonts w:ascii="Calibri" w:hAnsi="Calibri" w:cs="Calibri"/>
                <w:sz w:val="22"/>
                <w:szCs w:val="22"/>
              </w:rPr>
              <w:t xml:space="preserve"> and 9</w:t>
            </w:r>
            <w:r w:rsidRPr="00A675E5">
              <w:rPr>
                <w:rFonts w:ascii="Calibri" w:hAnsi="Calibri" w:cs="Calibri"/>
                <w:sz w:val="22"/>
                <w:szCs w:val="22"/>
                <w:vertAlign w:val="superscript"/>
              </w:rPr>
              <w:t>th</w:t>
            </w:r>
            <w:r>
              <w:rPr>
                <w:rFonts w:ascii="Calibri" w:hAnsi="Calibri" w:cs="Calibri"/>
                <w:sz w:val="22"/>
                <w:szCs w:val="22"/>
              </w:rPr>
              <w:t xml:space="preserve"> of August at the Bloomington Normal Conference center. </w:t>
            </w:r>
          </w:p>
          <w:p w14:paraId="6415D15F" w14:textId="68FAE0CA" w:rsidR="00A675E5" w:rsidRPr="00F0283C" w:rsidRDefault="00A675E5" w:rsidP="00A675E5">
            <w:pPr>
              <w:spacing w:after="180"/>
              <w:ind w:left="360"/>
              <w:rPr>
                <w:rFonts w:ascii="Calibri" w:hAnsi="Calibri" w:cs="Calibri"/>
                <w:sz w:val="22"/>
                <w:szCs w:val="22"/>
              </w:rPr>
            </w:pPr>
            <w:r>
              <w:rPr>
                <w:rFonts w:ascii="Calibri" w:hAnsi="Calibri" w:cs="Calibri"/>
                <w:sz w:val="22"/>
                <w:szCs w:val="22"/>
              </w:rPr>
              <w:t xml:space="preserve">David previewed the hiring event at the Central West Community Center, today from 1:30-4:00pm. </w:t>
            </w:r>
          </w:p>
        </w:tc>
        <w:tc>
          <w:tcPr>
            <w:tcW w:w="2220" w:type="dxa"/>
            <w:tcBorders>
              <w:top w:val="nil"/>
              <w:bottom w:val="nil"/>
            </w:tcBorders>
          </w:tcPr>
          <w:p w14:paraId="340E0872" w14:textId="304D78FE" w:rsidR="00DD11CE" w:rsidRDefault="00022474" w:rsidP="00EF03A2">
            <w:pPr>
              <w:spacing w:after="180"/>
              <w:rPr>
                <w:rFonts w:ascii="Calibri" w:hAnsi="Calibri" w:cs="Calibri"/>
                <w:sz w:val="22"/>
                <w:szCs w:val="22"/>
              </w:rPr>
            </w:pPr>
            <w:r>
              <w:rPr>
                <w:rFonts w:ascii="Calibri" w:hAnsi="Calibri" w:cs="Calibri"/>
                <w:sz w:val="22"/>
                <w:szCs w:val="22"/>
              </w:rPr>
              <w:lastRenderedPageBreak/>
              <w:t xml:space="preserve">   All</w:t>
            </w:r>
          </w:p>
        </w:tc>
      </w:tr>
      <w:tr w:rsidR="00022474" w:rsidRPr="008D2D73" w14:paraId="70019002" w14:textId="77777777" w:rsidTr="00E207AB">
        <w:trPr>
          <w:trHeight w:val="432"/>
        </w:trPr>
        <w:tc>
          <w:tcPr>
            <w:tcW w:w="1530" w:type="dxa"/>
            <w:tcBorders>
              <w:top w:val="nil"/>
              <w:bottom w:val="nil"/>
            </w:tcBorders>
          </w:tcPr>
          <w:p w14:paraId="502A6205" w14:textId="5A93F98A" w:rsidR="00022474" w:rsidRDefault="00B15127" w:rsidP="00047CFD">
            <w:pPr>
              <w:spacing w:after="180"/>
              <w:ind w:left="144"/>
              <w:rPr>
                <w:rFonts w:ascii="Calibri" w:hAnsi="Calibri" w:cs="Calibri"/>
                <w:sz w:val="22"/>
                <w:szCs w:val="22"/>
              </w:rPr>
            </w:pPr>
            <w:r>
              <w:rPr>
                <w:rFonts w:ascii="Calibri" w:hAnsi="Calibri" w:cs="Calibri"/>
                <w:sz w:val="22"/>
                <w:szCs w:val="22"/>
              </w:rPr>
              <w:t>1</w:t>
            </w:r>
            <w:r w:rsidR="001F08FE">
              <w:rPr>
                <w:rFonts w:ascii="Calibri" w:hAnsi="Calibri" w:cs="Calibri"/>
                <w:sz w:val="22"/>
                <w:szCs w:val="22"/>
              </w:rPr>
              <w:t>0</w:t>
            </w:r>
            <w:r>
              <w:rPr>
                <w:rFonts w:ascii="Calibri" w:hAnsi="Calibri" w:cs="Calibri"/>
                <w:sz w:val="22"/>
                <w:szCs w:val="22"/>
              </w:rPr>
              <w:t>:55</w:t>
            </w:r>
            <w:r w:rsidR="001F08FE">
              <w:rPr>
                <w:rFonts w:ascii="Calibri" w:hAnsi="Calibri" w:cs="Calibri"/>
                <w:sz w:val="22"/>
                <w:szCs w:val="22"/>
              </w:rPr>
              <w:t>am</w:t>
            </w:r>
          </w:p>
        </w:tc>
        <w:tc>
          <w:tcPr>
            <w:tcW w:w="6780" w:type="dxa"/>
            <w:tcBorders>
              <w:top w:val="nil"/>
              <w:bottom w:val="nil"/>
            </w:tcBorders>
          </w:tcPr>
          <w:p w14:paraId="04FF2F63" w14:textId="528EA1A7" w:rsidR="003A385A" w:rsidRPr="00E207AB" w:rsidRDefault="00022474" w:rsidP="00E207AB">
            <w:pPr>
              <w:spacing w:after="180"/>
              <w:rPr>
                <w:rFonts w:ascii="Calibri" w:hAnsi="Calibri" w:cs="Calibri"/>
                <w:sz w:val="22"/>
                <w:szCs w:val="22"/>
              </w:rPr>
            </w:pPr>
            <w:r>
              <w:rPr>
                <w:rFonts w:ascii="Calibri" w:hAnsi="Calibri" w:cs="Calibri"/>
                <w:sz w:val="22"/>
                <w:szCs w:val="22"/>
              </w:rPr>
              <w:t xml:space="preserve">   </w:t>
            </w:r>
            <w:r w:rsidR="00F87101">
              <w:rPr>
                <w:rFonts w:ascii="Calibri" w:hAnsi="Calibri" w:cs="Calibri"/>
                <w:sz w:val="22"/>
                <w:szCs w:val="22"/>
              </w:rPr>
              <w:t>Next Steps</w:t>
            </w:r>
          </w:p>
        </w:tc>
        <w:tc>
          <w:tcPr>
            <w:tcW w:w="2220" w:type="dxa"/>
            <w:tcBorders>
              <w:top w:val="nil"/>
              <w:bottom w:val="nil"/>
            </w:tcBorders>
          </w:tcPr>
          <w:p w14:paraId="4CC9AD13" w14:textId="48EC344A" w:rsidR="00022474" w:rsidRDefault="00022474" w:rsidP="00EF03A2">
            <w:pPr>
              <w:spacing w:after="180"/>
              <w:rPr>
                <w:rFonts w:ascii="Calibri" w:hAnsi="Calibri" w:cs="Calibri"/>
                <w:sz w:val="22"/>
                <w:szCs w:val="22"/>
              </w:rPr>
            </w:pPr>
            <w:r>
              <w:rPr>
                <w:rFonts w:ascii="Calibri" w:hAnsi="Calibri" w:cs="Calibri"/>
                <w:sz w:val="22"/>
                <w:szCs w:val="22"/>
              </w:rPr>
              <w:t xml:space="preserve">   David Friedman</w:t>
            </w:r>
          </w:p>
        </w:tc>
      </w:tr>
      <w:tr w:rsidR="00F87101" w:rsidRPr="008D2D73" w14:paraId="419EF1C5" w14:textId="77777777" w:rsidTr="00E207AB">
        <w:trPr>
          <w:trHeight w:val="432"/>
        </w:trPr>
        <w:tc>
          <w:tcPr>
            <w:tcW w:w="1530" w:type="dxa"/>
            <w:tcBorders>
              <w:top w:val="nil"/>
              <w:bottom w:val="nil"/>
            </w:tcBorders>
          </w:tcPr>
          <w:p w14:paraId="23693047" w14:textId="44326E39" w:rsidR="00F87101" w:rsidRPr="00BB0BDC" w:rsidRDefault="001F08FE" w:rsidP="00E207AB">
            <w:pPr>
              <w:spacing w:after="180"/>
              <w:ind w:left="144"/>
              <w:rPr>
                <w:rFonts w:ascii="Calibri" w:hAnsi="Calibri" w:cs="Calibri"/>
                <w:sz w:val="22"/>
                <w:szCs w:val="22"/>
              </w:rPr>
            </w:pPr>
            <w:r>
              <w:rPr>
                <w:rFonts w:ascii="Calibri" w:hAnsi="Calibri" w:cs="Calibri"/>
                <w:sz w:val="22"/>
                <w:szCs w:val="22"/>
              </w:rPr>
              <w:t>11</w:t>
            </w:r>
            <w:r w:rsidR="00B25AC1">
              <w:rPr>
                <w:rFonts w:ascii="Calibri" w:hAnsi="Calibri" w:cs="Calibri"/>
                <w:sz w:val="22"/>
                <w:szCs w:val="22"/>
              </w:rPr>
              <w:t>:00</w:t>
            </w:r>
            <w:r>
              <w:rPr>
                <w:rFonts w:ascii="Calibri" w:hAnsi="Calibri" w:cs="Calibri"/>
                <w:sz w:val="22"/>
                <w:szCs w:val="22"/>
              </w:rPr>
              <w:t>a</w:t>
            </w:r>
            <w:r w:rsidR="00B25AC1">
              <w:rPr>
                <w:rFonts w:ascii="Calibri" w:hAnsi="Calibri" w:cs="Calibri"/>
                <w:sz w:val="22"/>
                <w:szCs w:val="22"/>
              </w:rPr>
              <w:t>m</w:t>
            </w:r>
          </w:p>
        </w:tc>
        <w:tc>
          <w:tcPr>
            <w:tcW w:w="6780" w:type="dxa"/>
            <w:tcBorders>
              <w:top w:val="nil"/>
              <w:bottom w:val="nil"/>
            </w:tcBorders>
          </w:tcPr>
          <w:p w14:paraId="59DF90B1" w14:textId="77777777" w:rsidR="00F87101" w:rsidRDefault="00F87101" w:rsidP="00E207AB">
            <w:pPr>
              <w:spacing w:after="180"/>
              <w:ind w:left="144"/>
              <w:rPr>
                <w:rFonts w:ascii="Calibri" w:hAnsi="Calibri" w:cs="Calibri"/>
                <w:sz w:val="22"/>
                <w:szCs w:val="22"/>
              </w:rPr>
            </w:pPr>
            <w:r w:rsidRPr="007E557D">
              <w:rPr>
                <w:rFonts w:ascii="Calibri" w:hAnsi="Calibri" w:cs="Calibri"/>
                <w:sz w:val="22"/>
                <w:szCs w:val="22"/>
              </w:rPr>
              <w:t>Conclude</w:t>
            </w:r>
          </w:p>
          <w:p w14:paraId="222069C9" w14:textId="23F0196E" w:rsidR="00E207AB" w:rsidRDefault="00E207AB" w:rsidP="00E207AB">
            <w:pPr>
              <w:pStyle w:val="ListParagraph"/>
              <w:numPr>
                <w:ilvl w:val="0"/>
                <w:numId w:val="31"/>
              </w:numPr>
              <w:spacing w:after="180"/>
              <w:rPr>
                <w:rFonts w:ascii="Calibri" w:hAnsi="Calibri" w:cs="Calibri"/>
                <w:sz w:val="22"/>
                <w:szCs w:val="22"/>
              </w:rPr>
            </w:pPr>
            <w:r>
              <w:rPr>
                <w:rFonts w:ascii="Calibri" w:hAnsi="Calibri" w:cs="Calibri"/>
                <w:sz w:val="22"/>
                <w:szCs w:val="22"/>
              </w:rPr>
              <w:t xml:space="preserve">Next Meeting:  </w:t>
            </w:r>
            <w:r w:rsidR="00A643D3">
              <w:rPr>
                <w:rFonts w:ascii="Calibri" w:hAnsi="Calibri" w:cs="Calibri"/>
                <w:sz w:val="22"/>
                <w:szCs w:val="22"/>
              </w:rPr>
              <w:t xml:space="preserve">August </w:t>
            </w:r>
            <w:r w:rsidR="004A719A">
              <w:rPr>
                <w:rFonts w:ascii="Calibri" w:hAnsi="Calibri" w:cs="Calibri"/>
                <w:sz w:val="22"/>
                <w:szCs w:val="22"/>
              </w:rPr>
              <w:t>15, 2023</w:t>
            </w:r>
          </w:p>
          <w:p w14:paraId="156DEA6A" w14:textId="4D0C43D6" w:rsidR="003523D8" w:rsidRPr="004A719A" w:rsidRDefault="003523D8" w:rsidP="004A719A">
            <w:pPr>
              <w:spacing w:after="180"/>
              <w:ind w:left="504"/>
              <w:rPr>
                <w:rFonts w:ascii="Calibri" w:hAnsi="Calibri" w:cs="Calibri"/>
                <w:sz w:val="22"/>
                <w:szCs w:val="22"/>
              </w:rPr>
            </w:pPr>
          </w:p>
        </w:tc>
        <w:tc>
          <w:tcPr>
            <w:tcW w:w="2220" w:type="dxa"/>
            <w:tcBorders>
              <w:top w:val="nil"/>
              <w:bottom w:val="nil"/>
            </w:tcBorders>
          </w:tcPr>
          <w:p w14:paraId="34C69716" w14:textId="793B0E91" w:rsidR="00E207AB" w:rsidRPr="00BB0BDC" w:rsidRDefault="00F87101" w:rsidP="00E207AB">
            <w:pPr>
              <w:spacing w:after="180"/>
              <w:ind w:left="144"/>
              <w:rPr>
                <w:rFonts w:ascii="Calibri" w:hAnsi="Calibri" w:cs="Calibri"/>
                <w:sz w:val="22"/>
                <w:szCs w:val="22"/>
              </w:rPr>
            </w:pPr>
            <w:r>
              <w:rPr>
                <w:rFonts w:ascii="Calibri" w:hAnsi="Calibri" w:cs="Calibri"/>
                <w:sz w:val="22"/>
                <w:szCs w:val="22"/>
              </w:rPr>
              <w:t>David Friedman</w:t>
            </w:r>
          </w:p>
        </w:tc>
      </w:tr>
      <w:tr w:rsidR="00B7251F" w:rsidRPr="008D2D73" w14:paraId="7A1A8135" w14:textId="77777777" w:rsidTr="00D310BB">
        <w:trPr>
          <w:trHeight w:val="432"/>
        </w:trPr>
        <w:tc>
          <w:tcPr>
            <w:tcW w:w="10530" w:type="dxa"/>
            <w:gridSpan w:val="3"/>
            <w:tcBorders>
              <w:top w:val="nil"/>
              <w:bottom w:val="nil"/>
            </w:tcBorders>
            <w:vAlign w:val="center"/>
          </w:tcPr>
          <w:p w14:paraId="7D03C8CF" w14:textId="56DB8064" w:rsidR="00B7251F" w:rsidRPr="00B7251F" w:rsidRDefault="006747C1" w:rsidP="006747C1">
            <w:pPr>
              <w:spacing w:after="180"/>
              <w:rPr>
                <w:rFonts w:ascii="Calibri" w:hAnsi="Calibri" w:cs="Calibri"/>
                <w:sz w:val="22"/>
                <w:szCs w:val="22"/>
              </w:rPr>
            </w:pPr>
            <w:r>
              <w:rPr>
                <w:rFonts w:ascii="Calibri" w:hAnsi="Calibri" w:cs="Calibri"/>
                <w:b/>
                <w:bCs/>
                <w:sz w:val="22"/>
                <w:szCs w:val="22"/>
              </w:rPr>
              <w:t>C</w:t>
            </w:r>
            <w:r w:rsidR="00B7251F" w:rsidRPr="00B7251F">
              <w:rPr>
                <w:rFonts w:ascii="Calibri" w:hAnsi="Calibri" w:cs="Calibri"/>
                <w:b/>
                <w:bCs/>
                <w:sz w:val="22"/>
                <w:szCs w:val="22"/>
              </w:rPr>
              <w:t>harge:</w:t>
            </w:r>
          </w:p>
          <w:p w14:paraId="2A0E417B" w14:textId="06A2BBDE" w:rsidR="00B7251F" w:rsidRPr="00B7251F" w:rsidRDefault="00B7251F" w:rsidP="000849FC">
            <w:pPr>
              <w:spacing w:after="180"/>
              <w:ind w:left="144"/>
              <w:rPr>
                <w:rFonts w:ascii="Calibri" w:hAnsi="Calibri" w:cs="Calibri"/>
                <w:sz w:val="22"/>
                <w:szCs w:val="22"/>
              </w:rPr>
            </w:pPr>
            <w:r w:rsidRPr="00B7251F">
              <w:rPr>
                <w:rFonts w:ascii="Calibri" w:hAnsi="Calibri" w:cs="Calibri"/>
                <w:sz w:val="22"/>
                <w:szCs w:val="22"/>
              </w:rPr>
              <w:t>Identify and provide strategies and recommendations for eliminating barriers to ongoing employment for individuals with disabilities.</w:t>
            </w:r>
          </w:p>
          <w:p w14:paraId="7FF2DEDA" w14:textId="77777777" w:rsidR="00B7251F" w:rsidRPr="00B7251F" w:rsidRDefault="00B7251F" w:rsidP="00B7251F">
            <w:pPr>
              <w:spacing w:after="180"/>
              <w:ind w:left="144"/>
              <w:rPr>
                <w:rFonts w:ascii="Calibri" w:hAnsi="Calibri" w:cs="Calibri"/>
                <w:sz w:val="22"/>
                <w:szCs w:val="22"/>
              </w:rPr>
            </w:pPr>
            <w:r w:rsidRPr="00B7251F">
              <w:rPr>
                <w:rFonts w:ascii="Calibri" w:hAnsi="Calibri" w:cs="Calibri"/>
                <w:b/>
                <w:bCs/>
                <w:sz w:val="22"/>
                <w:szCs w:val="22"/>
              </w:rPr>
              <w:t xml:space="preserve">Priorities: </w:t>
            </w:r>
          </w:p>
          <w:p w14:paraId="235C42DD" w14:textId="77777777" w:rsidR="00B7251F" w:rsidRPr="00B7251F" w:rsidRDefault="00B7251F" w:rsidP="00B7251F">
            <w:pPr>
              <w:spacing w:after="180"/>
              <w:ind w:left="144"/>
              <w:rPr>
                <w:rFonts w:ascii="Calibri" w:hAnsi="Calibri" w:cs="Calibri"/>
                <w:sz w:val="22"/>
                <w:szCs w:val="22"/>
              </w:rPr>
            </w:pPr>
            <w:r w:rsidRPr="00B7251F">
              <w:rPr>
                <w:rFonts w:ascii="Calibri" w:hAnsi="Calibri" w:cs="Calibri"/>
                <w:b/>
                <w:bCs/>
                <w:i/>
                <w:iCs/>
                <w:sz w:val="22"/>
                <w:szCs w:val="22"/>
              </w:rPr>
              <w:t>Service integration:</w:t>
            </w:r>
            <w:r w:rsidRPr="00B7251F">
              <w:rPr>
                <w:rFonts w:ascii="Calibri" w:hAnsi="Calibri" w:cs="Calibri"/>
                <w:b/>
                <w:bCs/>
                <w:sz w:val="22"/>
                <w:szCs w:val="22"/>
              </w:rPr>
              <w:t xml:space="preserve">  </w:t>
            </w:r>
            <w:r w:rsidRPr="00B7251F">
              <w:rPr>
                <w:rFonts w:ascii="Calibri" w:hAnsi="Calibri" w:cs="Calibri"/>
                <w:sz w:val="22"/>
                <w:szCs w:val="22"/>
              </w:rPr>
              <w:t>Highlight opportunities for funding, collaboration among agencies, best practice business models, referrals, etc.</w:t>
            </w:r>
          </w:p>
          <w:p w14:paraId="257DE0E5" w14:textId="77777777" w:rsidR="00B7251F" w:rsidRPr="00B7251F" w:rsidRDefault="00B7251F" w:rsidP="00B7251F">
            <w:pPr>
              <w:spacing w:after="180"/>
              <w:ind w:left="144"/>
              <w:rPr>
                <w:rFonts w:ascii="Calibri" w:hAnsi="Calibri" w:cs="Calibri"/>
                <w:sz w:val="22"/>
                <w:szCs w:val="22"/>
              </w:rPr>
            </w:pPr>
            <w:r w:rsidRPr="00B7251F">
              <w:rPr>
                <w:rFonts w:ascii="Calibri" w:hAnsi="Calibri" w:cs="Calibri"/>
                <w:b/>
                <w:bCs/>
                <w:i/>
                <w:iCs/>
                <w:sz w:val="22"/>
                <w:szCs w:val="22"/>
              </w:rPr>
              <w:t>Career pathway awareness:</w:t>
            </w:r>
            <w:r w:rsidRPr="00B7251F">
              <w:rPr>
                <w:rFonts w:ascii="Calibri" w:hAnsi="Calibri" w:cs="Calibri"/>
                <w:b/>
                <w:bCs/>
                <w:sz w:val="22"/>
                <w:szCs w:val="22"/>
              </w:rPr>
              <w:t xml:space="preserve">  </w:t>
            </w:r>
            <w:r w:rsidRPr="00B7251F">
              <w:rPr>
                <w:rFonts w:ascii="Calibri" w:hAnsi="Calibri" w:cs="Calibri"/>
                <w:sz w:val="22"/>
                <w:szCs w:val="22"/>
              </w:rPr>
              <w:t>Align focus and priorities around career pathways that support ongoing employment for individuals with disabilities</w:t>
            </w:r>
          </w:p>
          <w:p w14:paraId="6929650A" w14:textId="77777777" w:rsidR="00B7251F" w:rsidRPr="00B7251F" w:rsidRDefault="00B7251F" w:rsidP="00B7251F">
            <w:pPr>
              <w:spacing w:after="180"/>
              <w:ind w:left="144"/>
              <w:rPr>
                <w:rFonts w:ascii="Calibri" w:hAnsi="Calibri" w:cs="Calibri"/>
                <w:sz w:val="22"/>
                <w:szCs w:val="22"/>
              </w:rPr>
            </w:pPr>
            <w:r w:rsidRPr="00B7251F">
              <w:rPr>
                <w:rFonts w:ascii="Calibri" w:hAnsi="Calibri" w:cs="Calibri"/>
                <w:b/>
                <w:bCs/>
                <w:i/>
                <w:iCs/>
                <w:sz w:val="22"/>
                <w:szCs w:val="22"/>
              </w:rPr>
              <w:t>Continuous improvement:</w:t>
            </w:r>
            <w:r w:rsidRPr="00B7251F">
              <w:rPr>
                <w:rFonts w:ascii="Calibri" w:hAnsi="Calibri" w:cs="Calibri"/>
                <w:b/>
                <w:bCs/>
                <w:sz w:val="22"/>
                <w:szCs w:val="22"/>
              </w:rPr>
              <w:t xml:space="preserve">  </w:t>
            </w:r>
            <w:r w:rsidRPr="00B7251F">
              <w:rPr>
                <w:rFonts w:ascii="Calibri" w:hAnsi="Calibri" w:cs="Calibri"/>
                <w:sz w:val="22"/>
                <w:szCs w:val="22"/>
              </w:rPr>
              <w:t>Identify opportunities for ongoing improvements in collaborative efforts, awareness raising opportunities, and advocacy</w:t>
            </w:r>
          </w:p>
          <w:p w14:paraId="6C93B884" w14:textId="699D5D8A" w:rsidR="00B7251F" w:rsidRPr="00BB0BDC" w:rsidRDefault="00B7251F" w:rsidP="00920349">
            <w:pPr>
              <w:spacing w:after="180"/>
              <w:ind w:left="144"/>
              <w:rPr>
                <w:rFonts w:ascii="Calibri" w:hAnsi="Calibri" w:cs="Calibri"/>
                <w:color w:val="0D0D0D" w:themeColor="text1" w:themeTint="F2"/>
                <w:sz w:val="22"/>
                <w:szCs w:val="22"/>
              </w:rPr>
            </w:pPr>
          </w:p>
        </w:tc>
      </w:tr>
    </w:tbl>
    <w:p w14:paraId="11679FE0" w14:textId="149265B9" w:rsidR="00CA6B4F" w:rsidRPr="00E3024C" w:rsidRDefault="00CA6B4F" w:rsidP="00D0550B">
      <w:pPr>
        <w:rPr>
          <w:sz w:val="22"/>
        </w:rPr>
      </w:pPr>
    </w:p>
    <w:sectPr w:rsidR="00CA6B4F" w:rsidRPr="00E3024C" w:rsidSect="00F0283C">
      <w:headerReference w:type="even" r:id="rId14"/>
      <w:headerReference w:type="default" r:id="rId15"/>
      <w:footerReference w:type="even" r:id="rId16"/>
      <w:footerReference w:type="default" r:id="rId17"/>
      <w:headerReference w:type="first" r:id="rId18"/>
      <w:footerReference w:type="first" r:id="rId19"/>
      <w:pgSz w:w="12240" w:h="15840" w:code="1"/>
      <w:pgMar w:top="1152"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EF5C8" w14:textId="77777777" w:rsidR="006803F4" w:rsidRDefault="006803F4">
      <w:pPr>
        <w:spacing w:after="0" w:line="240" w:lineRule="auto"/>
      </w:pPr>
      <w:r>
        <w:separator/>
      </w:r>
    </w:p>
  </w:endnote>
  <w:endnote w:type="continuationSeparator" w:id="0">
    <w:p w14:paraId="6080EB99" w14:textId="77777777" w:rsidR="006803F4" w:rsidRDefault="006803F4">
      <w:pPr>
        <w:spacing w:after="0" w:line="240" w:lineRule="auto"/>
      </w:pPr>
      <w:r>
        <w:continuationSeparator/>
      </w:r>
    </w:p>
  </w:endnote>
  <w:endnote w:type="continuationNotice" w:id="1">
    <w:p w14:paraId="107FF656" w14:textId="77777777" w:rsidR="006803F4" w:rsidRDefault="00680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74B6" w14:textId="248774F2" w:rsidR="00B3458A" w:rsidRDefault="00B3458A" w:rsidP="00DF63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826792"/>
      <w:docPartObj>
        <w:docPartGallery w:val="Page Numbers (Bottom of Page)"/>
        <w:docPartUnique/>
      </w:docPartObj>
    </w:sdtPr>
    <w:sdtContent>
      <w:p w14:paraId="72FA306B" w14:textId="358A8A83" w:rsidR="00B3458A" w:rsidRDefault="00B3458A" w:rsidP="00DF63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239" w14:textId="77777777" w:rsidR="001D27DB" w:rsidRDefault="001D2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3E78" w14:textId="77777777" w:rsidR="006803F4" w:rsidRDefault="006803F4">
      <w:pPr>
        <w:spacing w:after="0" w:line="240" w:lineRule="auto"/>
      </w:pPr>
      <w:r>
        <w:separator/>
      </w:r>
    </w:p>
  </w:footnote>
  <w:footnote w:type="continuationSeparator" w:id="0">
    <w:p w14:paraId="1A36E135" w14:textId="77777777" w:rsidR="006803F4" w:rsidRDefault="006803F4">
      <w:pPr>
        <w:spacing w:after="0" w:line="240" w:lineRule="auto"/>
      </w:pPr>
      <w:r>
        <w:continuationSeparator/>
      </w:r>
    </w:p>
  </w:footnote>
  <w:footnote w:type="continuationNotice" w:id="1">
    <w:p w14:paraId="7ABB2E86" w14:textId="77777777" w:rsidR="006803F4" w:rsidRDefault="00680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FA2B" w14:textId="557F6925" w:rsidR="00FB0622" w:rsidRDefault="006803F4">
    <w:pPr>
      <w:pStyle w:val="Header"/>
    </w:pPr>
    <w:r>
      <w:rPr>
        <w:noProof/>
      </w:rPr>
      <w:pict w14:anchorId="13F18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626781" o:spid="_x0000_s1028" type="#_x0000_t136" alt="" style="position:absolute;margin-left:0;margin-top:0;width:494.9pt;height:164.95pt;rotation:315;z-index:-251646971;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Pr>
        <w:noProof/>
      </w:rPr>
      <w:pict w14:anchorId="6EEB7180">
        <v:shape id="_x0000_s1027" type="#_x0000_t136" alt="" style="position:absolute;margin-left:0;margin-top:0;width:468pt;height:234pt;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F7A8" w14:textId="088395CB" w:rsidR="00EF36A5" w:rsidRDefault="006803F4">
    <w:pPr>
      <w:pStyle w:val="Header"/>
    </w:pPr>
    <w:r>
      <w:rPr>
        <w:noProof/>
      </w:rPr>
      <w:pict w14:anchorId="3B165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626782" o:spid="_x0000_s1026" type="#_x0000_t136" alt="" style="position:absolute;margin-left:0;margin-top:0;width:494.9pt;height:164.95pt;rotation:315;z-index:-25164287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3458A" w:rsidRPr="00B3458A">
      <w:rPr>
        <w:noProof/>
      </w:rPr>
      <mc:AlternateContent>
        <mc:Choice Requires="wps">
          <w:drawing>
            <wp:anchor distT="0" distB="0" distL="114300" distR="114300" simplePos="0" relativeHeight="251658243" behindDoc="0" locked="0" layoutInCell="1" allowOverlap="1" wp14:anchorId="1F546AB3" wp14:editId="0000578E">
              <wp:simplePos x="0" y="0"/>
              <wp:positionH relativeFrom="column">
                <wp:posOffset>5033010</wp:posOffset>
              </wp:positionH>
              <wp:positionV relativeFrom="paragraph">
                <wp:posOffset>-171450</wp:posOffset>
              </wp:positionV>
              <wp:extent cx="1502875" cy="402336"/>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402336"/>
                      </a:xfrm>
                      <a:prstGeom prst="rect">
                        <a:avLst/>
                      </a:prstGeom>
                      <a:noFill/>
                      <a:ln w="6350">
                        <a:noFill/>
                      </a:ln>
                    </wps:spPr>
                    <wps:txbx>
                      <w:txbxContent>
                        <w:p w14:paraId="6E99B75C" w14:textId="36078B9F" w:rsidR="00B3458A" w:rsidRPr="003F3753" w:rsidRDefault="002B5C58" w:rsidP="00B3458A">
                          <w:pPr>
                            <w:rPr>
                              <w:rFonts w:ascii="Calibri" w:hAnsi="Calibri" w:cs="Calibri"/>
                              <w:color w:val="FFFFFF" w:themeColor="background1"/>
                              <w:sz w:val="40"/>
                              <w:szCs w:val="40"/>
                            </w:rPr>
                          </w:pPr>
                          <w:r>
                            <w:rPr>
                              <w:rFonts w:ascii="Calibri" w:hAnsi="Calibri" w:cs="Calibri"/>
                              <w:color w:val="FFFFFF" w:themeColor="background1"/>
                              <w:sz w:val="40"/>
                              <w:szCs w:val="40"/>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396.3pt;margin-top:-13.5pt;width:118.35pt;height:31.7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" filled="f" stroked="f" strokeweight=".5pt">
              <v:textbox>
                <w:txbxContent>
                  <w:p w14:paraId="6E99B75C" w14:textId="36078B9F" w:rsidR="00B3458A" w:rsidRPr="003F3753" w:rsidRDefault="002B5C58" w:rsidP="00B3458A">
                    <w:pPr>
                      <w:rPr>
                        <w:rFonts w:ascii="Calibri" w:hAnsi="Calibri" w:cs="Calibri"/>
                        <w:color w:val="FFFFFF" w:themeColor="background1"/>
                        <w:sz w:val="40"/>
                        <w:szCs w:val="40"/>
                      </w:rPr>
                    </w:pPr>
                    <w:r>
                      <w:rPr>
                        <w:rFonts w:ascii="Calibri" w:hAnsi="Calibri" w:cs="Calibri"/>
                        <w:color w:val="FFFFFF" w:themeColor="background1"/>
                        <w:sz w:val="40"/>
                        <w:szCs w:val="40"/>
                      </w:rPr>
                      <w:t>NOTES</w:t>
                    </w:r>
                  </w:p>
                </w:txbxContent>
              </v:textbox>
            </v:shape>
          </w:pict>
        </mc:Fallback>
      </mc:AlternateContent>
    </w:r>
    <w:r w:rsidR="00B3458A" w:rsidRPr="00B3458A">
      <w:rPr>
        <w:noProof/>
      </w:rPr>
      <w:drawing>
        <wp:anchor distT="0" distB="0" distL="114300" distR="114300" simplePos="0" relativeHeight="251658242" behindDoc="0" locked="1" layoutInCell="1" allowOverlap="1" wp14:anchorId="5AA3A78E" wp14:editId="6C45F22D">
          <wp:simplePos x="0" y="0"/>
          <wp:positionH relativeFrom="column">
            <wp:posOffset>4239260</wp:posOffset>
          </wp:positionH>
          <wp:positionV relativeFrom="page">
            <wp:posOffset>8993505</wp:posOffset>
          </wp:positionV>
          <wp:extent cx="1252220" cy="685800"/>
          <wp:effectExtent l="0" t="0" r="0" b="0"/>
          <wp:wrapNone/>
          <wp:docPr id="232097538" name="Picture 232097538" descr="Illinois work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llinois workNe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0EA9" w14:textId="154127B0" w:rsidR="00FB0622" w:rsidRDefault="006803F4">
    <w:pPr>
      <w:pStyle w:val="Header"/>
    </w:pPr>
    <w:r>
      <w:rPr>
        <w:noProof/>
      </w:rPr>
      <w:pict w14:anchorId="7F9C5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626780" o:spid="_x0000_s1025" type="#_x0000_t136" alt="" style="position:absolute;margin-left:0;margin-top:0;width:494.9pt;height:164.95pt;rotation:315;z-index:-25165106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F0283C">
      <w:rPr>
        <w:noProof/>
      </w:rPr>
      <w:drawing>
        <wp:anchor distT="0" distB="0" distL="114300" distR="114300" simplePos="0" relativeHeight="251660293" behindDoc="1" locked="0" layoutInCell="1" allowOverlap="1" wp14:anchorId="48FD8283" wp14:editId="40B7AB96">
          <wp:simplePos x="0" y="0"/>
          <wp:positionH relativeFrom="page">
            <wp:posOffset>28875</wp:posOffset>
          </wp:positionH>
          <wp:positionV relativeFrom="page">
            <wp:posOffset>14438</wp:posOffset>
          </wp:positionV>
          <wp:extent cx="7743825" cy="10021570"/>
          <wp:effectExtent l="0" t="0" r="3175" b="0"/>
          <wp:wrapNone/>
          <wp:docPr id="237829091" name="Picture 23782909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29091" name="Picture 23782909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a:graphicData>
          </a:graphic>
          <wp14:sizeRelH relativeFrom="margin">
            <wp14:pctWidth>0</wp14:pctWidth>
          </wp14:sizeRelH>
          <wp14:sizeRelV relativeFrom="margin">
            <wp14:pctHeight>0</wp14:pctHeight>
          </wp14:sizeRelV>
        </wp:anchor>
      </w:drawing>
    </w:r>
    <w:r w:rsidR="00F0283C" w:rsidRPr="00B3458A">
      <w:rPr>
        <w:noProof/>
      </w:rPr>
      <w:drawing>
        <wp:anchor distT="0" distB="0" distL="114300" distR="114300" simplePos="0" relativeHeight="251661317" behindDoc="0" locked="1" layoutInCell="1" allowOverlap="1" wp14:anchorId="3F815F81" wp14:editId="355104BD">
          <wp:simplePos x="0" y="0"/>
          <wp:positionH relativeFrom="column">
            <wp:posOffset>4274820</wp:posOffset>
          </wp:positionH>
          <wp:positionV relativeFrom="page">
            <wp:posOffset>1217295</wp:posOffset>
          </wp:positionV>
          <wp:extent cx="1826260" cy="1095375"/>
          <wp:effectExtent l="0" t="0" r="2540" b="0"/>
          <wp:wrapNone/>
          <wp:docPr id="434348569" name="Picture 434348569" descr="IW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48569" name="Picture 434348569" descr="IWIB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6260" cy="1095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5E5465F"/>
    <w:multiLevelType w:val="hybridMultilevel"/>
    <w:tmpl w:val="E6808288"/>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9B7575C"/>
    <w:multiLevelType w:val="hybridMultilevel"/>
    <w:tmpl w:val="77FEC8C6"/>
    <w:lvl w:ilvl="0" w:tplc="05389D24">
      <w:start w:val="1"/>
      <w:numFmt w:val="bullet"/>
      <w:lvlText w:val=""/>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C17749F"/>
    <w:multiLevelType w:val="hybridMultilevel"/>
    <w:tmpl w:val="88BE714E"/>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4" w15:restartNumberingAfterBreak="0">
    <w:nsid w:val="0F8C2563"/>
    <w:multiLevelType w:val="hybridMultilevel"/>
    <w:tmpl w:val="DA86F79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1A10F1B"/>
    <w:multiLevelType w:val="hybridMultilevel"/>
    <w:tmpl w:val="86841F0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13E15AAF"/>
    <w:multiLevelType w:val="hybridMultilevel"/>
    <w:tmpl w:val="530A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13340"/>
    <w:multiLevelType w:val="multilevel"/>
    <w:tmpl w:val="9710CE4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9C01FB1"/>
    <w:multiLevelType w:val="hybridMultilevel"/>
    <w:tmpl w:val="F8E6221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19C56039"/>
    <w:multiLevelType w:val="hybridMultilevel"/>
    <w:tmpl w:val="8D8CCA5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1B540AE5"/>
    <w:multiLevelType w:val="hybridMultilevel"/>
    <w:tmpl w:val="D44C142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1" w15:restartNumberingAfterBreak="0">
    <w:nsid w:val="1E707438"/>
    <w:multiLevelType w:val="multilevel"/>
    <w:tmpl w:val="C7188F0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28D3908"/>
    <w:multiLevelType w:val="hybridMultilevel"/>
    <w:tmpl w:val="5058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275AC"/>
    <w:multiLevelType w:val="hybridMultilevel"/>
    <w:tmpl w:val="1B3ADA7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295C6459"/>
    <w:multiLevelType w:val="hybridMultilevel"/>
    <w:tmpl w:val="06AAF8E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5" w15:restartNumberingAfterBreak="0">
    <w:nsid w:val="2DB07066"/>
    <w:multiLevelType w:val="hybridMultilevel"/>
    <w:tmpl w:val="9D2412E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2E343820"/>
    <w:multiLevelType w:val="hybridMultilevel"/>
    <w:tmpl w:val="C9D0B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63F4D"/>
    <w:multiLevelType w:val="hybridMultilevel"/>
    <w:tmpl w:val="5C7C8248"/>
    <w:lvl w:ilvl="0" w:tplc="05389D24">
      <w:start w:val="1"/>
      <w:numFmt w:val="bullet"/>
      <w:lvlText w:val=""/>
      <w:lvlJc w:val="left"/>
      <w:pPr>
        <w:ind w:left="1263" w:hanging="360"/>
      </w:pPr>
      <w:rPr>
        <w:rFonts w:ascii="Symbol" w:hAnsi="Symbol" w:hint="default"/>
        <w:color w:val="auto"/>
      </w:rPr>
    </w:lvl>
    <w:lvl w:ilvl="1" w:tplc="04090003">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18" w15:restartNumberingAfterBreak="0">
    <w:nsid w:val="36AD3C7F"/>
    <w:multiLevelType w:val="hybridMultilevel"/>
    <w:tmpl w:val="1D8E44B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9"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966C6"/>
    <w:multiLevelType w:val="hybridMultilevel"/>
    <w:tmpl w:val="16F2AB4C"/>
    <w:lvl w:ilvl="0" w:tplc="05389D24">
      <w:start w:val="1"/>
      <w:numFmt w:val="bullet"/>
      <w:lvlText w:val=""/>
      <w:lvlJc w:val="left"/>
      <w:pPr>
        <w:ind w:left="864" w:hanging="360"/>
      </w:pPr>
      <w:rPr>
        <w:rFonts w:ascii="Symbol" w:hAnsi="Symbol" w:hint="default"/>
        <w:color w:val="auto"/>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408E508C"/>
    <w:multiLevelType w:val="multilevel"/>
    <w:tmpl w:val="C6FC320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6CB2CFB"/>
    <w:multiLevelType w:val="hybridMultilevel"/>
    <w:tmpl w:val="A81A6B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4BBB0D01"/>
    <w:multiLevelType w:val="hybridMultilevel"/>
    <w:tmpl w:val="2D685DF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4FA3637D"/>
    <w:multiLevelType w:val="hybridMultilevel"/>
    <w:tmpl w:val="1DC6858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5DDE499D"/>
    <w:multiLevelType w:val="hybridMultilevel"/>
    <w:tmpl w:val="97263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2A4931"/>
    <w:multiLevelType w:val="hybridMultilevel"/>
    <w:tmpl w:val="4A5E6774"/>
    <w:lvl w:ilvl="0" w:tplc="05389D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500A3"/>
    <w:multiLevelType w:val="hybridMultilevel"/>
    <w:tmpl w:val="42DAF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23055"/>
    <w:multiLevelType w:val="multilevel"/>
    <w:tmpl w:val="CDAE4C4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A1B6E0E"/>
    <w:multiLevelType w:val="hybridMultilevel"/>
    <w:tmpl w:val="9D12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75119"/>
    <w:multiLevelType w:val="hybridMultilevel"/>
    <w:tmpl w:val="F60831A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2" w15:restartNumberingAfterBreak="0">
    <w:nsid w:val="72167C4B"/>
    <w:multiLevelType w:val="hybridMultilevel"/>
    <w:tmpl w:val="4120F95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3" w15:restartNumberingAfterBreak="0">
    <w:nsid w:val="794221A7"/>
    <w:multiLevelType w:val="hybridMultilevel"/>
    <w:tmpl w:val="5EF8EE6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4" w15:restartNumberingAfterBreak="0">
    <w:nsid w:val="7FA1070E"/>
    <w:multiLevelType w:val="hybridMultilevel"/>
    <w:tmpl w:val="AA42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219039">
    <w:abstractNumId w:val="0"/>
  </w:num>
  <w:num w:numId="2" w16cid:durableId="1547639779">
    <w:abstractNumId w:val="19"/>
  </w:num>
  <w:num w:numId="3" w16cid:durableId="210459677">
    <w:abstractNumId w:val="30"/>
  </w:num>
  <w:num w:numId="4" w16cid:durableId="1293171471">
    <w:abstractNumId w:val="23"/>
  </w:num>
  <w:num w:numId="5" w16cid:durableId="928924789">
    <w:abstractNumId w:val="18"/>
  </w:num>
  <w:num w:numId="6" w16cid:durableId="1842769292">
    <w:abstractNumId w:val="25"/>
  </w:num>
  <w:num w:numId="7" w16cid:durableId="427430452">
    <w:abstractNumId w:val="29"/>
  </w:num>
  <w:num w:numId="8" w16cid:durableId="1791393167">
    <w:abstractNumId w:val="13"/>
  </w:num>
  <w:num w:numId="9" w16cid:durableId="1369262284">
    <w:abstractNumId w:val="22"/>
  </w:num>
  <w:num w:numId="10" w16cid:durableId="1839075094">
    <w:abstractNumId w:val="32"/>
  </w:num>
  <w:num w:numId="11" w16cid:durableId="928925206">
    <w:abstractNumId w:val="33"/>
  </w:num>
  <w:num w:numId="12" w16cid:durableId="1113479869">
    <w:abstractNumId w:val="24"/>
  </w:num>
  <w:num w:numId="13" w16cid:durableId="2009870241">
    <w:abstractNumId w:val="15"/>
  </w:num>
  <w:num w:numId="14" w16cid:durableId="938442362">
    <w:abstractNumId w:val="9"/>
  </w:num>
  <w:num w:numId="15" w16cid:durableId="1139420121">
    <w:abstractNumId w:val="31"/>
  </w:num>
  <w:num w:numId="16" w16cid:durableId="2130664762">
    <w:abstractNumId w:val="5"/>
  </w:num>
  <w:num w:numId="17" w16cid:durableId="1207177878">
    <w:abstractNumId w:val="27"/>
  </w:num>
  <w:num w:numId="18" w16cid:durableId="526144870">
    <w:abstractNumId w:val="8"/>
  </w:num>
  <w:num w:numId="19" w16cid:durableId="1746684381">
    <w:abstractNumId w:val="7"/>
  </w:num>
  <w:num w:numId="20" w16cid:durableId="1869220542">
    <w:abstractNumId w:val="21"/>
  </w:num>
  <w:num w:numId="21" w16cid:durableId="688263464">
    <w:abstractNumId w:val="28"/>
  </w:num>
  <w:num w:numId="22" w16cid:durableId="1797529003">
    <w:abstractNumId w:val="11"/>
  </w:num>
  <w:num w:numId="23" w16cid:durableId="405104366">
    <w:abstractNumId w:val="3"/>
  </w:num>
  <w:num w:numId="24" w16cid:durableId="1764691134">
    <w:abstractNumId w:val="6"/>
  </w:num>
  <w:num w:numId="25" w16cid:durableId="1701516256">
    <w:abstractNumId w:val="20"/>
  </w:num>
  <w:num w:numId="26" w16cid:durableId="1565143226">
    <w:abstractNumId w:val="2"/>
  </w:num>
  <w:num w:numId="27" w16cid:durableId="86776395">
    <w:abstractNumId w:val="26"/>
  </w:num>
  <w:num w:numId="28" w16cid:durableId="401370747">
    <w:abstractNumId w:val="17"/>
  </w:num>
  <w:num w:numId="29" w16cid:durableId="1914507901">
    <w:abstractNumId w:val="34"/>
  </w:num>
  <w:num w:numId="30" w16cid:durableId="1591238138">
    <w:abstractNumId w:val="1"/>
  </w:num>
  <w:num w:numId="31" w16cid:durableId="338041987">
    <w:abstractNumId w:val="4"/>
  </w:num>
  <w:num w:numId="32" w16cid:durableId="535311469">
    <w:abstractNumId w:val="10"/>
  </w:num>
  <w:num w:numId="33" w16cid:durableId="899293590">
    <w:abstractNumId w:val="14"/>
  </w:num>
  <w:num w:numId="34" w16cid:durableId="264728200">
    <w:abstractNumId w:val="16"/>
  </w:num>
  <w:num w:numId="35" w16cid:durableId="1363901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52CA"/>
    <w:rsid w:val="00005F1E"/>
    <w:rsid w:val="00010BB4"/>
    <w:rsid w:val="00014660"/>
    <w:rsid w:val="0001495E"/>
    <w:rsid w:val="00015822"/>
    <w:rsid w:val="0001626D"/>
    <w:rsid w:val="000179BF"/>
    <w:rsid w:val="00022474"/>
    <w:rsid w:val="00031CB2"/>
    <w:rsid w:val="00035454"/>
    <w:rsid w:val="00047CFD"/>
    <w:rsid w:val="00052E62"/>
    <w:rsid w:val="00056355"/>
    <w:rsid w:val="00060E02"/>
    <w:rsid w:val="000713D9"/>
    <w:rsid w:val="00071CD7"/>
    <w:rsid w:val="0008206D"/>
    <w:rsid w:val="000849FC"/>
    <w:rsid w:val="0009780F"/>
    <w:rsid w:val="000A2964"/>
    <w:rsid w:val="000B0A79"/>
    <w:rsid w:val="000C18E1"/>
    <w:rsid w:val="000E70FD"/>
    <w:rsid w:val="0010547C"/>
    <w:rsid w:val="00151D7A"/>
    <w:rsid w:val="00156476"/>
    <w:rsid w:val="00161C99"/>
    <w:rsid w:val="00166CCC"/>
    <w:rsid w:val="0017748F"/>
    <w:rsid w:val="00177C13"/>
    <w:rsid w:val="001855E9"/>
    <w:rsid w:val="001A7853"/>
    <w:rsid w:val="001B38EC"/>
    <w:rsid w:val="001B4754"/>
    <w:rsid w:val="001C658C"/>
    <w:rsid w:val="001D273B"/>
    <w:rsid w:val="001D27DB"/>
    <w:rsid w:val="001F08FE"/>
    <w:rsid w:val="001F111E"/>
    <w:rsid w:val="00221AE2"/>
    <w:rsid w:val="00224EAA"/>
    <w:rsid w:val="0023367A"/>
    <w:rsid w:val="002405FA"/>
    <w:rsid w:val="00250E7B"/>
    <w:rsid w:val="00253DB3"/>
    <w:rsid w:val="00254EA8"/>
    <w:rsid w:val="00286380"/>
    <w:rsid w:val="002A6FB1"/>
    <w:rsid w:val="002B5C58"/>
    <w:rsid w:val="002C0709"/>
    <w:rsid w:val="002C3B4C"/>
    <w:rsid w:val="002D2A89"/>
    <w:rsid w:val="002E0B9C"/>
    <w:rsid w:val="002E6287"/>
    <w:rsid w:val="00303AE1"/>
    <w:rsid w:val="00303BB5"/>
    <w:rsid w:val="0031376B"/>
    <w:rsid w:val="0033536C"/>
    <w:rsid w:val="0033756D"/>
    <w:rsid w:val="00337874"/>
    <w:rsid w:val="003523D8"/>
    <w:rsid w:val="00373F42"/>
    <w:rsid w:val="0037494A"/>
    <w:rsid w:val="003774C6"/>
    <w:rsid w:val="003847F1"/>
    <w:rsid w:val="00385963"/>
    <w:rsid w:val="003949BD"/>
    <w:rsid w:val="003A3707"/>
    <w:rsid w:val="003A385A"/>
    <w:rsid w:val="003C6460"/>
    <w:rsid w:val="003F3753"/>
    <w:rsid w:val="003F62B3"/>
    <w:rsid w:val="00405E0E"/>
    <w:rsid w:val="00410930"/>
    <w:rsid w:val="004129B7"/>
    <w:rsid w:val="00421014"/>
    <w:rsid w:val="00450897"/>
    <w:rsid w:val="004639A2"/>
    <w:rsid w:val="00490AF5"/>
    <w:rsid w:val="004A719A"/>
    <w:rsid w:val="004B6637"/>
    <w:rsid w:val="004D61A7"/>
    <w:rsid w:val="00507EDD"/>
    <w:rsid w:val="00516449"/>
    <w:rsid w:val="00523B83"/>
    <w:rsid w:val="00524B92"/>
    <w:rsid w:val="00524D02"/>
    <w:rsid w:val="0053630E"/>
    <w:rsid w:val="00545654"/>
    <w:rsid w:val="00555FF6"/>
    <w:rsid w:val="00556BA4"/>
    <w:rsid w:val="00560F76"/>
    <w:rsid w:val="0057184E"/>
    <w:rsid w:val="00576154"/>
    <w:rsid w:val="0058109C"/>
    <w:rsid w:val="00587C0D"/>
    <w:rsid w:val="00591FFE"/>
    <w:rsid w:val="00593C73"/>
    <w:rsid w:val="005A3732"/>
    <w:rsid w:val="005B1F4C"/>
    <w:rsid w:val="005B264A"/>
    <w:rsid w:val="005C0DB9"/>
    <w:rsid w:val="005C4269"/>
    <w:rsid w:val="0060536A"/>
    <w:rsid w:val="00620EDF"/>
    <w:rsid w:val="00636532"/>
    <w:rsid w:val="00640768"/>
    <w:rsid w:val="00650D06"/>
    <w:rsid w:val="0067005B"/>
    <w:rsid w:val="006747C1"/>
    <w:rsid w:val="006803F4"/>
    <w:rsid w:val="00691175"/>
    <w:rsid w:val="00694DA4"/>
    <w:rsid w:val="0069787F"/>
    <w:rsid w:val="006B409E"/>
    <w:rsid w:val="006B5293"/>
    <w:rsid w:val="006B7784"/>
    <w:rsid w:val="006C00C2"/>
    <w:rsid w:val="006E7622"/>
    <w:rsid w:val="006F16F0"/>
    <w:rsid w:val="006F3995"/>
    <w:rsid w:val="00700102"/>
    <w:rsid w:val="00700363"/>
    <w:rsid w:val="00717667"/>
    <w:rsid w:val="00726831"/>
    <w:rsid w:val="00751621"/>
    <w:rsid w:val="007520BE"/>
    <w:rsid w:val="00765336"/>
    <w:rsid w:val="00775DDC"/>
    <w:rsid w:val="007954C4"/>
    <w:rsid w:val="007A35DF"/>
    <w:rsid w:val="007E557D"/>
    <w:rsid w:val="008017BA"/>
    <w:rsid w:val="00814D72"/>
    <w:rsid w:val="0082552C"/>
    <w:rsid w:val="008353DE"/>
    <w:rsid w:val="00837454"/>
    <w:rsid w:val="00846DDC"/>
    <w:rsid w:val="008555EE"/>
    <w:rsid w:val="008607EA"/>
    <w:rsid w:val="008B61D5"/>
    <w:rsid w:val="008B6E96"/>
    <w:rsid w:val="008B7974"/>
    <w:rsid w:val="008C1D9C"/>
    <w:rsid w:val="008D112F"/>
    <w:rsid w:val="008D2D73"/>
    <w:rsid w:val="008F76CD"/>
    <w:rsid w:val="00916E93"/>
    <w:rsid w:val="00920349"/>
    <w:rsid w:val="0094234C"/>
    <w:rsid w:val="00946049"/>
    <w:rsid w:val="00946D78"/>
    <w:rsid w:val="009539F4"/>
    <w:rsid w:val="00955732"/>
    <w:rsid w:val="00965398"/>
    <w:rsid w:val="009756DF"/>
    <w:rsid w:val="00980E8F"/>
    <w:rsid w:val="00987FF2"/>
    <w:rsid w:val="009A4523"/>
    <w:rsid w:val="009B18E9"/>
    <w:rsid w:val="009D453B"/>
    <w:rsid w:val="009E2D08"/>
    <w:rsid w:val="009F161A"/>
    <w:rsid w:val="009F3D86"/>
    <w:rsid w:val="009F6425"/>
    <w:rsid w:val="00A15CE6"/>
    <w:rsid w:val="00A16E3E"/>
    <w:rsid w:val="00A20281"/>
    <w:rsid w:val="00A448C1"/>
    <w:rsid w:val="00A505FB"/>
    <w:rsid w:val="00A57A25"/>
    <w:rsid w:val="00A63191"/>
    <w:rsid w:val="00A643D3"/>
    <w:rsid w:val="00A675E5"/>
    <w:rsid w:val="00A7004B"/>
    <w:rsid w:val="00A743FB"/>
    <w:rsid w:val="00A835FC"/>
    <w:rsid w:val="00A86C54"/>
    <w:rsid w:val="00A93F59"/>
    <w:rsid w:val="00A95935"/>
    <w:rsid w:val="00A97CEF"/>
    <w:rsid w:val="00AA7AA0"/>
    <w:rsid w:val="00AB4981"/>
    <w:rsid w:val="00AB69B8"/>
    <w:rsid w:val="00AB7C9C"/>
    <w:rsid w:val="00AD3F1C"/>
    <w:rsid w:val="00AD69AB"/>
    <w:rsid w:val="00B0347A"/>
    <w:rsid w:val="00B07A10"/>
    <w:rsid w:val="00B15127"/>
    <w:rsid w:val="00B24680"/>
    <w:rsid w:val="00B25AC1"/>
    <w:rsid w:val="00B3458A"/>
    <w:rsid w:val="00B43495"/>
    <w:rsid w:val="00B65A6B"/>
    <w:rsid w:val="00B70211"/>
    <w:rsid w:val="00B7251F"/>
    <w:rsid w:val="00B910DA"/>
    <w:rsid w:val="00BB0BDC"/>
    <w:rsid w:val="00BB29F5"/>
    <w:rsid w:val="00BC5C6E"/>
    <w:rsid w:val="00BD1CB2"/>
    <w:rsid w:val="00BD5D4A"/>
    <w:rsid w:val="00BF06EF"/>
    <w:rsid w:val="00BF3197"/>
    <w:rsid w:val="00C16E2A"/>
    <w:rsid w:val="00C54BD0"/>
    <w:rsid w:val="00C72F64"/>
    <w:rsid w:val="00C84D21"/>
    <w:rsid w:val="00C903FD"/>
    <w:rsid w:val="00CA4BA1"/>
    <w:rsid w:val="00CA6B4F"/>
    <w:rsid w:val="00CB679F"/>
    <w:rsid w:val="00CD6375"/>
    <w:rsid w:val="00CE49C9"/>
    <w:rsid w:val="00CE78F9"/>
    <w:rsid w:val="00CF31BA"/>
    <w:rsid w:val="00CF685B"/>
    <w:rsid w:val="00CF7262"/>
    <w:rsid w:val="00D0550B"/>
    <w:rsid w:val="00D106B2"/>
    <w:rsid w:val="00D245B3"/>
    <w:rsid w:val="00D554F0"/>
    <w:rsid w:val="00D67BBC"/>
    <w:rsid w:val="00D77497"/>
    <w:rsid w:val="00DA1ADF"/>
    <w:rsid w:val="00DA4A43"/>
    <w:rsid w:val="00DA5BEB"/>
    <w:rsid w:val="00DA5C79"/>
    <w:rsid w:val="00DC2953"/>
    <w:rsid w:val="00DC5550"/>
    <w:rsid w:val="00DC6B39"/>
    <w:rsid w:val="00DC74A0"/>
    <w:rsid w:val="00DD11CE"/>
    <w:rsid w:val="00DD6763"/>
    <w:rsid w:val="00DE395C"/>
    <w:rsid w:val="00DE4FCE"/>
    <w:rsid w:val="00DE7C45"/>
    <w:rsid w:val="00DF3A0F"/>
    <w:rsid w:val="00DF63F7"/>
    <w:rsid w:val="00E207AB"/>
    <w:rsid w:val="00E2411A"/>
    <w:rsid w:val="00E27FD1"/>
    <w:rsid w:val="00E3024C"/>
    <w:rsid w:val="00E37225"/>
    <w:rsid w:val="00E4032A"/>
    <w:rsid w:val="00E51439"/>
    <w:rsid w:val="00E81A6C"/>
    <w:rsid w:val="00E972C3"/>
    <w:rsid w:val="00EA4936"/>
    <w:rsid w:val="00EB3542"/>
    <w:rsid w:val="00EC285C"/>
    <w:rsid w:val="00ED35E1"/>
    <w:rsid w:val="00ED61FC"/>
    <w:rsid w:val="00EE0D95"/>
    <w:rsid w:val="00EE46A3"/>
    <w:rsid w:val="00EF03A2"/>
    <w:rsid w:val="00EF36A5"/>
    <w:rsid w:val="00F0283C"/>
    <w:rsid w:val="00F03777"/>
    <w:rsid w:val="00F0458E"/>
    <w:rsid w:val="00F47CD6"/>
    <w:rsid w:val="00F5120E"/>
    <w:rsid w:val="00F87101"/>
    <w:rsid w:val="00F97C94"/>
    <w:rsid w:val="00FB0622"/>
    <w:rsid w:val="00FB5A28"/>
    <w:rsid w:val="00FB60AD"/>
    <w:rsid w:val="00FC21F2"/>
    <w:rsid w:val="00FE4F20"/>
    <w:rsid w:val="37190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C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224EAA"/>
    <w:pPr>
      <w:ind w:left="720"/>
      <w:contextualSpacing/>
    </w:pPr>
  </w:style>
  <w:style w:type="character" w:styleId="Hyperlink">
    <w:name w:val="Hyperlink"/>
    <w:basedOn w:val="DefaultParagraphFont"/>
    <w:uiPriority w:val="99"/>
    <w:unhideWhenUsed/>
    <w:rsid w:val="00B24680"/>
    <w:rPr>
      <w:color w:val="0000FF"/>
      <w:u w:val="single"/>
    </w:rPr>
  </w:style>
  <w:style w:type="character" w:customStyle="1" w:styleId="apple-converted-space">
    <w:name w:val="apple-converted-space"/>
    <w:basedOn w:val="DefaultParagraphFont"/>
    <w:rsid w:val="0008206D"/>
  </w:style>
  <w:style w:type="character" w:customStyle="1" w:styleId="inv-meeting-url">
    <w:name w:val="inv-meeting-url"/>
    <w:basedOn w:val="DefaultParagraphFont"/>
    <w:rsid w:val="0008206D"/>
  </w:style>
  <w:style w:type="paragraph" w:customStyle="1" w:styleId="paragraph">
    <w:name w:val="paragraph"/>
    <w:basedOn w:val="Normal"/>
    <w:rsid w:val="00C54BD0"/>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C54BD0"/>
  </w:style>
  <w:style w:type="character" w:customStyle="1" w:styleId="eop">
    <w:name w:val="eop"/>
    <w:basedOn w:val="DefaultParagraphFont"/>
    <w:rsid w:val="00C54BD0"/>
  </w:style>
  <w:style w:type="character" w:styleId="UnresolvedMention">
    <w:name w:val="Unresolved Mention"/>
    <w:basedOn w:val="DefaultParagraphFont"/>
    <w:uiPriority w:val="99"/>
    <w:semiHidden/>
    <w:rsid w:val="00A63191"/>
    <w:rPr>
      <w:color w:val="605E5C"/>
      <w:shd w:val="clear" w:color="auto" w:fill="E1DFDD"/>
    </w:rPr>
  </w:style>
  <w:style w:type="character" w:styleId="FollowedHyperlink">
    <w:name w:val="FollowedHyperlink"/>
    <w:basedOn w:val="DefaultParagraphFont"/>
    <w:uiPriority w:val="99"/>
    <w:semiHidden/>
    <w:unhideWhenUsed/>
    <w:rsid w:val="00B7251F"/>
    <w:rPr>
      <w:color w:val="638C1C" w:themeColor="followedHyperlink"/>
      <w:u w:val="single"/>
    </w:rPr>
  </w:style>
  <w:style w:type="character" w:styleId="CommentReference">
    <w:name w:val="annotation reference"/>
    <w:basedOn w:val="DefaultParagraphFont"/>
    <w:uiPriority w:val="99"/>
    <w:semiHidden/>
    <w:unhideWhenUsed/>
    <w:rsid w:val="009B18E9"/>
    <w:rPr>
      <w:sz w:val="16"/>
      <w:szCs w:val="16"/>
    </w:rPr>
  </w:style>
  <w:style w:type="paragraph" w:styleId="CommentText">
    <w:name w:val="annotation text"/>
    <w:basedOn w:val="Normal"/>
    <w:link w:val="CommentTextChar"/>
    <w:uiPriority w:val="99"/>
    <w:semiHidden/>
    <w:unhideWhenUsed/>
    <w:rsid w:val="009B18E9"/>
    <w:pPr>
      <w:spacing w:line="240" w:lineRule="auto"/>
    </w:pPr>
    <w:rPr>
      <w:sz w:val="20"/>
    </w:rPr>
  </w:style>
  <w:style w:type="character" w:customStyle="1" w:styleId="CommentTextChar">
    <w:name w:val="Comment Text Char"/>
    <w:basedOn w:val="DefaultParagraphFont"/>
    <w:link w:val="CommentText"/>
    <w:uiPriority w:val="99"/>
    <w:semiHidden/>
    <w:rsid w:val="009B18E9"/>
    <w:rPr>
      <w:sz w:val="20"/>
      <w:szCs w:val="20"/>
    </w:rPr>
  </w:style>
  <w:style w:type="paragraph" w:styleId="CommentSubject">
    <w:name w:val="annotation subject"/>
    <w:basedOn w:val="CommentText"/>
    <w:next w:val="CommentText"/>
    <w:link w:val="CommentSubjectChar"/>
    <w:uiPriority w:val="99"/>
    <w:semiHidden/>
    <w:unhideWhenUsed/>
    <w:rsid w:val="009B18E9"/>
    <w:rPr>
      <w:b/>
      <w:bCs/>
    </w:rPr>
  </w:style>
  <w:style w:type="character" w:customStyle="1" w:styleId="CommentSubjectChar">
    <w:name w:val="Comment Subject Char"/>
    <w:basedOn w:val="CommentTextChar"/>
    <w:link w:val="CommentSubject"/>
    <w:uiPriority w:val="99"/>
    <w:semiHidden/>
    <w:rsid w:val="009B18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378095965">
      <w:bodyDiv w:val="1"/>
      <w:marLeft w:val="0"/>
      <w:marRight w:val="0"/>
      <w:marTop w:val="0"/>
      <w:marBottom w:val="0"/>
      <w:divBdr>
        <w:top w:val="none" w:sz="0" w:space="0" w:color="auto"/>
        <w:left w:val="none" w:sz="0" w:space="0" w:color="auto"/>
        <w:bottom w:val="none" w:sz="0" w:space="0" w:color="auto"/>
        <w:right w:val="none" w:sz="0" w:space="0" w:color="auto"/>
      </w:divBdr>
    </w:div>
    <w:div w:id="577792921">
      <w:bodyDiv w:val="1"/>
      <w:marLeft w:val="0"/>
      <w:marRight w:val="0"/>
      <w:marTop w:val="0"/>
      <w:marBottom w:val="0"/>
      <w:divBdr>
        <w:top w:val="none" w:sz="0" w:space="0" w:color="auto"/>
        <w:left w:val="none" w:sz="0" w:space="0" w:color="auto"/>
        <w:bottom w:val="none" w:sz="0" w:space="0" w:color="auto"/>
        <w:right w:val="none" w:sz="0" w:space="0" w:color="auto"/>
      </w:divBdr>
    </w:div>
    <w:div w:id="662273515">
      <w:bodyDiv w:val="1"/>
      <w:marLeft w:val="0"/>
      <w:marRight w:val="0"/>
      <w:marTop w:val="0"/>
      <w:marBottom w:val="0"/>
      <w:divBdr>
        <w:top w:val="none" w:sz="0" w:space="0" w:color="auto"/>
        <w:left w:val="none" w:sz="0" w:space="0" w:color="auto"/>
        <w:bottom w:val="none" w:sz="0" w:space="0" w:color="auto"/>
        <w:right w:val="none" w:sz="0" w:space="0" w:color="auto"/>
      </w:divBdr>
    </w:div>
    <w:div w:id="898592901">
      <w:bodyDiv w:val="1"/>
      <w:marLeft w:val="0"/>
      <w:marRight w:val="0"/>
      <w:marTop w:val="0"/>
      <w:marBottom w:val="0"/>
      <w:divBdr>
        <w:top w:val="none" w:sz="0" w:space="0" w:color="auto"/>
        <w:left w:val="none" w:sz="0" w:space="0" w:color="auto"/>
        <w:bottom w:val="none" w:sz="0" w:space="0" w:color="auto"/>
        <w:right w:val="none" w:sz="0" w:space="0" w:color="auto"/>
      </w:divBdr>
      <w:divsChild>
        <w:div w:id="99104884">
          <w:marLeft w:val="0"/>
          <w:marRight w:val="0"/>
          <w:marTop w:val="0"/>
          <w:marBottom w:val="0"/>
          <w:divBdr>
            <w:top w:val="none" w:sz="0" w:space="0" w:color="auto"/>
            <w:left w:val="none" w:sz="0" w:space="0" w:color="auto"/>
            <w:bottom w:val="none" w:sz="0" w:space="0" w:color="auto"/>
            <w:right w:val="none" w:sz="0" w:space="0" w:color="auto"/>
          </w:divBdr>
        </w:div>
        <w:div w:id="1300644233">
          <w:marLeft w:val="0"/>
          <w:marRight w:val="0"/>
          <w:marTop w:val="0"/>
          <w:marBottom w:val="0"/>
          <w:divBdr>
            <w:top w:val="none" w:sz="0" w:space="0" w:color="auto"/>
            <w:left w:val="none" w:sz="0" w:space="0" w:color="auto"/>
            <w:bottom w:val="none" w:sz="0" w:space="0" w:color="auto"/>
            <w:right w:val="none" w:sz="0" w:space="0" w:color="auto"/>
          </w:divBdr>
        </w:div>
      </w:divsChild>
    </w:div>
    <w:div w:id="901478833">
      <w:bodyDiv w:val="1"/>
      <w:marLeft w:val="0"/>
      <w:marRight w:val="0"/>
      <w:marTop w:val="0"/>
      <w:marBottom w:val="0"/>
      <w:divBdr>
        <w:top w:val="none" w:sz="0" w:space="0" w:color="auto"/>
        <w:left w:val="none" w:sz="0" w:space="0" w:color="auto"/>
        <w:bottom w:val="none" w:sz="0" w:space="0" w:color="auto"/>
        <w:right w:val="none" w:sz="0" w:space="0" w:color="auto"/>
      </w:divBdr>
    </w:div>
    <w:div w:id="1312759418">
      <w:bodyDiv w:val="1"/>
      <w:marLeft w:val="0"/>
      <w:marRight w:val="0"/>
      <w:marTop w:val="0"/>
      <w:marBottom w:val="0"/>
      <w:divBdr>
        <w:top w:val="none" w:sz="0" w:space="0" w:color="auto"/>
        <w:left w:val="none" w:sz="0" w:space="0" w:color="auto"/>
        <w:bottom w:val="none" w:sz="0" w:space="0" w:color="auto"/>
        <w:right w:val="none" w:sz="0" w:space="0" w:color="auto"/>
      </w:divBdr>
      <w:divsChild>
        <w:div w:id="1449811535">
          <w:marLeft w:val="0"/>
          <w:marRight w:val="0"/>
          <w:marTop w:val="0"/>
          <w:marBottom w:val="0"/>
          <w:divBdr>
            <w:top w:val="none" w:sz="0" w:space="0" w:color="auto"/>
            <w:left w:val="none" w:sz="0" w:space="0" w:color="auto"/>
            <w:bottom w:val="none" w:sz="0" w:space="0" w:color="auto"/>
            <w:right w:val="none" w:sz="0" w:space="0" w:color="auto"/>
          </w:divBdr>
        </w:div>
        <w:div w:id="1565484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sabilityrightsca.org/press-release/disability-rights-california-applauds-the-creation-of-the-office-of-employment-fir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ilworkforceacademy.com/workforce-webina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llinoisstate.zoom.us/webinar/register/WN_w1lwbe5LSlSleu0c-_VPK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linkedin.com/in/kevinirvinechi/"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ssie/Library/Containers/com.microsoft.Word/Data/Library/Application%2520Support/Microsoft/Office/16.0/DTS/Search/%257b22CA3D66-6781-794C-A3E6-3E12F7CADC5C%257dtf3391446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
      <w:docPartPr>
        <w:name w:val="D9AB82F2C2E5DE4CB59F048DAF6A17B3"/>
        <w:category>
          <w:name w:val="General"/>
          <w:gallery w:val="placeholder"/>
        </w:category>
        <w:types>
          <w:type w:val="bbPlcHdr"/>
        </w:types>
        <w:behaviors>
          <w:behavior w:val="content"/>
        </w:behaviors>
        <w:guid w:val="{A8BA13ED-D61E-D54A-8335-C224808102BC}"/>
      </w:docPartPr>
      <w:docPartBody>
        <w:p w:rsidR="004E36F8" w:rsidRDefault="00A86C54">
          <w:pPr>
            <w:pStyle w:val="D9AB82F2C2E5DE4CB59F048DAF6A17B3"/>
          </w:pPr>
          <w:r w:rsidRPr="00D0550B">
            <w:t>Time</w:t>
          </w:r>
        </w:p>
      </w:docPartBody>
    </w:docPart>
    <w:docPart>
      <w:docPartPr>
        <w:name w:val="67FE01B62318984BA74F657F9BA32B54"/>
        <w:category>
          <w:name w:val="General"/>
          <w:gallery w:val="placeholder"/>
        </w:category>
        <w:types>
          <w:type w:val="bbPlcHdr"/>
        </w:types>
        <w:behaviors>
          <w:behavior w:val="content"/>
        </w:behaviors>
        <w:guid w:val="{17152064-BC6A-B84F-842E-CAA1E4B83DC2}"/>
      </w:docPartPr>
      <w:docPartBody>
        <w:p w:rsidR="004E36F8" w:rsidRDefault="00A86C54">
          <w:pPr>
            <w:pStyle w:val="67FE01B62318984BA74F657F9BA32B54"/>
          </w:pPr>
          <w:r w:rsidRPr="00D0550B">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8893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2346A8"/>
    <w:rsid w:val="003F2B6B"/>
    <w:rsid w:val="00463813"/>
    <w:rsid w:val="00486357"/>
    <w:rsid w:val="004A2F4C"/>
    <w:rsid w:val="004E36F8"/>
    <w:rsid w:val="00603AED"/>
    <w:rsid w:val="006224CE"/>
    <w:rsid w:val="008541D4"/>
    <w:rsid w:val="008D2B14"/>
    <w:rsid w:val="009940CB"/>
    <w:rsid w:val="00A86C54"/>
    <w:rsid w:val="00C31BF3"/>
    <w:rsid w:val="00D9636F"/>
    <w:rsid w:val="00E3034A"/>
    <w:rsid w:val="00EF0A3B"/>
    <w:rsid w:val="00F3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customStyle="1" w:styleId="D9AB82F2C2E5DE4CB59F048DAF6A17B3">
    <w:name w:val="D9AB82F2C2E5DE4CB59F048DAF6A17B3"/>
  </w:style>
  <w:style w:type="paragraph" w:customStyle="1" w:styleId="67FE01B62318984BA74F657F9BA32B54">
    <w:name w:val="67FE01B62318984BA74F657F9BA32B54"/>
  </w:style>
  <w:style w:type="paragraph" w:styleId="ListBullet">
    <w:name w:val="List Bullet"/>
    <w:basedOn w:val="Normal"/>
    <w:uiPriority w:val="10"/>
    <w:qFormat/>
    <w:pPr>
      <w:numPr>
        <w:numId w:val="1"/>
      </w:numPr>
      <w:spacing w:before="100" w:after="100"/>
      <w:contextualSpacing/>
    </w:pPr>
    <w:rPr>
      <w:sz w:val="22"/>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59B8CDB0DCBA449B4F26580E0E1E7F" ma:contentTypeVersion="7" ma:contentTypeDescription="Create a new document." ma:contentTypeScope="" ma:versionID="0488487d79ee7e09430413f572a6432f">
  <xsd:schema xmlns:xsd="http://www.w3.org/2001/XMLSchema" xmlns:xs="http://www.w3.org/2001/XMLSchema" xmlns:p="http://schemas.microsoft.com/office/2006/metadata/properties" xmlns:ns2="3871c8cd-07b9-4124-8b63-6bb7d42e263e" targetNamespace="http://schemas.microsoft.com/office/2006/metadata/properties" ma:root="true" ma:fieldsID="5b9b51e4351c3973b69cb10a8679ea7f" ns2:_="">
    <xsd:import namespace="3871c8cd-07b9-4124-8b63-6bb7d42e2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1c8cd-07b9-4124-8b63-6bb7d42e2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AE2180-C931-4BBF-89C9-468C32B29C97}"/>
</file>

<file path=customXml/itemProps3.xml><?xml version="1.0" encoding="utf-8"?>
<ds:datastoreItem xmlns:ds="http://schemas.openxmlformats.org/officeDocument/2006/customXml" ds:itemID="{67EDC465-A9D7-41E2-9066-2C89819E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%7b22CA3D66-6781-794C-A3E6-3E12F7CADC5C%7dtf33914461.dotx</Template>
  <TotalTime>0</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2023-07-18T14:53:00Z</dcterms:created>
  <dcterms:modified xsi:type="dcterms:W3CDTF">2023-07-19T17:30:00Z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0x010100ED59B8CDB0DCBA449B4F26580E0E1E7F</vt:lpwstr>
  </property>
</Properties>
</file>